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ACC" w:rsidRDefault="00196ACC" w:rsidP="00D86880">
      <w:pPr>
        <w:spacing w:line="360" w:lineRule="auto"/>
        <w:rPr>
          <w:rFonts w:cstheme="minorHAnsi"/>
          <w:b/>
          <w:sz w:val="60"/>
          <w:szCs w:val="24"/>
        </w:rPr>
      </w:pPr>
      <w:r w:rsidRPr="006754BC">
        <w:rPr>
          <w:rFonts w:ascii="Calibri" w:hAnsi="Calibri" w:cs="Calibri"/>
          <w:noProof/>
          <w:lang w:eastAsia="pt-BR"/>
        </w:rPr>
        <mc:AlternateContent>
          <mc:Choice Requires="wps">
            <w:drawing>
              <wp:anchor distT="0" distB="0" distL="114300" distR="114300" simplePos="0" relativeHeight="251659264" behindDoc="0" locked="0" layoutInCell="1" allowOverlap="1" wp14:anchorId="64140544" wp14:editId="6F1AEE59">
                <wp:simplePos x="0" y="0"/>
                <wp:positionH relativeFrom="column">
                  <wp:posOffset>3490595</wp:posOffset>
                </wp:positionH>
                <wp:positionV relativeFrom="paragraph">
                  <wp:posOffset>-1576070</wp:posOffset>
                </wp:positionV>
                <wp:extent cx="2924175" cy="10696575"/>
                <wp:effectExtent l="0" t="0" r="9525" b="9525"/>
                <wp:wrapNone/>
                <wp:docPr id="460" name="Retâ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0696575"/>
                        </a:xfrm>
                        <a:prstGeom prst="rect">
                          <a:avLst/>
                        </a:prstGeom>
                        <a:solidFill>
                          <a:srgbClr val="FF0000"/>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49501" id="Retângulo 460" o:spid="_x0000_s1026" style="position:absolute;margin-left:274.85pt;margin-top:-124.1pt;width:230.25pt;height:84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" fillcolor="red" stroked="f"/>
            </w:pict>
          </mc:Fallback>
        </mc:AlternateContent>
      </w:r>
    </w:p>
    <w:p w:rsidR="00196ACC" w:rsidRDefault="00196ACC" w:rsidP="00D86880">
      <w:pPr>
        <w:spacing w:line="360" w:lineRule="auto"/>
        <w:jc w:val="center"/>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p>
    <w:p w:rsidR="00196ACC" w:rsidRDefault="00196ACC" w:rsidP="00D86880">
      <w:pPr>
        <w:spacing w:line="360" w:lineRule="auto"/>
        <w:rPr>
          <w:rFonts w:cstheme="minorHAnsi"/>
          <w:b/>
          <w:sz w:val="60"/>
          <w:szCs w:val="24"/>
        </w:rPr>
      </w:pPr>
      <w:r w:rsidRPr="006754BC">
        <w:rPr>
          <w:rFonts w:ascii="Calibri" w:hAnsi="Calibri" w:cs="Calibri"/>
          <w:noProof/>
          <w:lang w:eastAsia="pt-BR"/>
        </w:rPr>
        <mc:AlternateContent>
          <mc:Choice Requires="wps">
            <w:drawing>
              <wp:anchor distT="0" distB="0" distL="114300" distR="114300" simplePos="0" relativeHeight="251660288" behindDoc="0" locked="0" layoutInCell="0" allowOverlap="1" wp14:anchorId="309EA028" wp14:editId="5072EB8F">
                <wp:simplePos x="0" y="0"/>
                <wp:positionH relativeFrom="page">
                  <wp:posOffset>-4445</wp:posOffset>
                </wp:positionH>
                <wp:positionV relativeFrom="page">
                  <wp:posOffset>8271510</wp:posOffset>
                </wp:positionV>
                <wp:extent cx="4952011" cy="978535"/>
                <wp:effectExtent l="0" t="0" r="20320" b="21590"/>
                <wp:wrapNone/>
                <wp:docPr id="463"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011" cy="978535"/>
                        </a:xfrm>
                        <a:prstGeom prst="rect">
                          <a:avLst/>
                        </a:prstGeom>
                        <a:solidFill>
                          <a:schemeClr val="tx1"/>
                        </a:solidFill>
                        <a:ln w="19050">
                          <a:solidFill>
                            <a:schemeClr val="tx1"/>
                          </a:solidFill>
                          <a:miter lim="800000"/>
                          <a:headEnd/>
                          <a:tailEnd/>
                        </a:ln>
                      </wps:spPr>
                      <wps:txbx>
                        <w:txbxContent>
                          <w:p w:rsidR="0013028D" w:rsidRDefault="0013028D" w:rsidP="00196ACC">
                            <w:pPr>
                              <w:pStyle w:val="SemEspaamento"/>
                              <w:jc w:val="right"/>
                              <w:rPr>
                                <w:rFonts w:asciiTheme="minorHAnsi" w:hAnsiTheme="minorHAnsi" w:cstheme="minorHAnsi"/>
                                <w:b/>
                                <w:color w:val="FFFFFF" w:themeColor="background1"/>
                                <w:sz w:val="48"/>
                                <w:szCs w:val="48"/>
                              </w:rPr>
                            </w:pPr>
                            <w:r>
                              <w:rPr>
                                <w:rFonts w:asciiTheme="minorHAnsi" w:hAnsiTheme="minorHAnsi" w:cstheme="minorHAnsi"/>
                                <w:b/>
                                <w:color w:val="FFFFFF" w:themeColor="background1"/>
                                <w:sz w:val="48"/>
                                <w:szCs w:val="48"/>
                              </w:rPr>
                              <w:t>RELATÓRIO DE AUTOAVALIAÇÃO INSTITUCIONAL 2021</w:t>
                            </w:r>
                          </w:p>
                          <w:p w:rsidR="0013028D" w:rsidRPr="00973320" w:rsidRDefault="0013028D" w:rsidP="00196ACC">
                            <w:pPr>
                              <w:pStyle w:val="SemEspaamento"/>
                              <w:jc w:val="right"/>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CPA</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09EA028" id="Retângulo 16" o:spid="_x0000_s1026" style="position:absolute;margin-left:-.35pt;margin-top:651.3pt;width:389.9pt;height:77.05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" o:allowincell="f" fillcolor="black [3213]" strokecolor="black [3213]" strokeweight="1.5pt">
                <v:textbox style="mso-fit-shape-to-text:t" inset="14.4pt,,14.4pt">
                  <w:txbxContent>
                    <w:p w:rsidR="0013028D" w:rsidRDefault="0013028D" w:rsidP="00196ACC">
                      <w:pPr>
                        <w:pStyle w:val="SemEspaamento"/>
                        <w:jc w:val="right"/>
                        <w:rPr>
                          <w:rFonts w:asciiTheme="minorHAnsi" w:hAnsiTheme="minorHAnsi" w:cstheme="minorHAnsi"/>
                          <w:b/>
                          <w:color w:val="FFFFFF" w:themeColor="background1"/>
                          <w:sz w:val="48"/>
                          <w:szCs w:val="48"/>
                        </w:rPr>
                      </w:pPr>
                      <w:r>
                        <w:rPr>
                          <w:rFonts w:asciiTheme="minorHAnsi" w:hAnsiTheme="minorHAnsi" w:cstheme="minorHAnsi"/>
                          <w:b/>
                          <w:color w:val="FFFFFF" w:themeColor="background1"/>
                          <w:sz w:val="48"/>
                          <w:szCs w:val="48"/>
                        </w:rPr>
                        <w:t>RELATÓRIO DE AUTOAVALIAÇÃO INSTITUCIONAL 2021</w:t>
                      </w:r>
                    </w:p>
                    <w:p w:rsidR="0013028D" w:rsidRPr="00973320" w:rsidRDefault="0013028D" w:rsidP="00196ACC">
                      <w:pPr>
                        <w:pStyle w:val="SemEspaamento"/>
                        <w:jc w:val="right"/>
                        <w:rPr>
                          <w:rFonts w:asciiTheme="minorHAnsi" w:hAnsiTheme="minorHAnsi" w:cstheme="minorHAnsi"/>
                          <w:color w:val="FFFFFF" w:themeColor="background1"/>
                          <w:sz w:val="48"/>
                          <w:szCs w:val="48"/>
                        </w:rPr>
                      </w:pPr>
                      <w:r>
                        <w:rPr>
                          <w:rFonts w:asciiTheme="minorHAnsi" w:hAnsiTheme="minorHAnsi" w:cstheme="minorHAnsi"/>
                          <w:color w:val="FFFFFF" w:themeColor="background1"/>
                          <w:sz w:val="48"/>
                          <w:szCs w:val="48"/>
                        </w:rPr>
                        <w:t>CPA</w:t>
                      </w:r>
                    </w:p>
                  </w:txbxContent>
                </v:textbox>
                <w10:wrap anchorx="page" anchory="page"/>
              </v:rect>
            </w:pict>
          </mc:Fallback>
        </mc:AlternateContent>
      </w:r>
    </w:p>
    <w:p w:rsidR="001C3D43" w:rsidRDefault="001C3D43" w:rsidP="00D86880">
      <w:pPr>
        <w:spacing w:line="360" w:lineRule="auto"/>
        <w:jc w:val="center"/>
        <w:rPr>
          <w:rFonts w:cstheme="minorHAnsi"/>
          <w:b/>
          <w:sz w:val="60"/>
          <w:szCs w:val="24"/>
        </w:rPr>
      </w:pPr>
    </w:p>
    <w:p w:rsidR="00196ACC" w:rsidRDefault="00196ACC" w:rsidP="00D86880">
      <w:pPr>
        <w:spacing w:line="360" w:lineRule="auto"/>
        <w:jc w:val="center"/>
        <w:rPr>
          <w:rFonts w:cstheme="minorHAnsi"/>
          <w:b/>
          <w:sz w:val="60"/>
          <w:szCs w:val="24"/>
        </w:rPr>
      </w:pPr>
      <w:r w:rsidRPr="00145706">
        <w:rPr>
          <w:rFonts w:cstheme="minorHAnsi"/>
          <w:b/>
          <w:sz w:val="60"/>
          <w:szCs w:val="24"/>
        </w:rPr>
        <w:t xml:space="preserve">RELATÓRIO </w:t>
      </w:r>
      <w:r>
        <w:rPr>
          <w:rFonts w:cstheme="minorHAnsi"/>
          <w:b/>
          <w:sz w:val="60"/>
          <w:szCs w:val="24"/>
        </w:rPr>
        <w:t xml:space="preserve">PARCIAL </w:t>
      </w:r>
      <w:r w:rsidRPr="00145706">
        <w:rPr>
          <w:rFonts w:cstheme="minorHAnsi"/>
          <w:b/>
          <w:sz w:val="60"/>
          <w:szCs w:val="24"/>
        </w:rPr>
        <w:t xml:space="preserve">DE AUTOAVALIAÇÃO INSTITUCIONAL </w:t>
      </w:r>
    </w:p>
    <w:p w:rsidR="00196ACC" w:rsidRDefault="00196ACC" w:rsidP="00D86880">
      <w:pPr>
        <w:spacing w:line="360" w:lineRule="auto"/>
        <w:jc w:val="center"/>
        <w:rPr>
          <w:rFonts w:cstheme="minorHAnsi"/>
          <w:b/>
          <w:sz w:val="60"/>
          <w:szCs w:val="24"/>
        </w:rPr>
      </w:pPr>
      <w:r w:rsidRPr="00145706">
        <w:rPr>
          <w:rFonts w:cstheme="minorHAnsi"/>
          <w:b/>
          <w:sz w:val="60"/>
          <w:szCs w:val="24"/>
        </w:rPr>
        <w:t>20</w:t>
      </w:r>
      <w:r>
        <w:rPr>
          <w:rFonts w:cstheme="minorHAnsi"/>
          <w:b/>
          <w:sz w:val="60"/>
          <w:szCs w:val="24"/>
        </w:rPr>
        <w:t>21</w:t>
      </w:r>
    </w:p>
    <w:p w:rsidR="00196ACC" w:rsidRDefault="00196ACC" w:rsidP="00D86880">
      <w:pPr>
        <w:spacing w:line="360" w:lineRule="auto"/>
        <w:jc w:val="center"/>
        <w:rPr>
          <w:rFonts w:cstheme="minorHAnsi"/>
          <w:b/>
          <w:sz w:val="60"/>
          <w:szCs w:val="24"/>
        </w:rPr>
      </w:pPr>
    </w:p>
    <w:p w:rsidR="00196ACC" w:rsidRDefault="00196ACC" w:rsidP="00D86880">
      <w:pPr>
        <w:spacing w:line="360" w:lineRule="auto"/>
        <w:jc w:val="center"/>
        <w:rPr>
          <w:rFonts w:cstheme="minorHAnsi"/>
          <w:b/>
          <w:sz w:val="60"/>
          <w:szCs w:val="24"/>
        </w:rPr>
      </w:pPr>
    </w:p>
    <w:p w:rsidR="00196ACC" w:rsidRDefault="00196ACC" w:rsidP="00D86880">
      <w:pPr>
        <w:spacing w:after="0" w:line="360" w:lineRule="auto"/>
        <w:jc w:val="center"/>
        <w:rPr>
          <w:rFonts w:cstheme="minorHAnsi"/>
          <w:b/>
          <w:sz w:val="24"/>
          <w:szCs w:val="24"/>
        </w:rPr>
      </w:pPr>
    </w:p>
    <w:p w:rsidR="00196ACC" w:rsidRDefault="00196ACC" w:rsidP="00D86880">
      <w:pPr>
        <w:spacing w:after="0" w:line="360" w:lineRule="auto"/>
        <w:jc w:val="center"/>
        <w:rPr>
          <w:rFonts w:cstheme="minorHAnsi"/>
          <w:b/>
          <w:sz w:val="24"/>
          <w:szCs w:val="24"/>
        </w:rPr>
      </w:pPr>
    </w:p>
    <w:p w:rsidR="00196ACC" w:rsidRDefault="00196ACC" w:rsidP="00D86880">
      <w:pPr>
        <w:spacing w:after="0" w:line="360" w:lineRule="auto"/>
        <w:jc w:val="center"/>
        <w:rPr>
          <w:rFonts w:cstheme="minorHAnsi"/>
          <w:b/>
          <w:sz w:val="24"/>
          <w:szCs w:val="24"/>
        </w:rPr>
      </w:pPr>
    </w:p>
    <w:p w:rsidR="00196ACC" w:rsidRPr="00697094" w:rsidRDefault="00196ACC" w:rsidP="00D86880">
      <w:pPr>
        <w:spacing w:after="0" w:line="360" w:lineRule="auto"/>
        <w:jc w:val="center"/>
        <w:rPr>
          <w:rFonts w:cstheme="minorHAnsi"/>
          <w:b/>
          <w:sz w:val="36"/>
          <w:szCs w:val="24"/>
        </w:rPr>
      </w:pPr>
      <w:r w:rsidRPr="00145706">
        <w:rPr>
          <w:rFonts w:cstheme="minorHAnsi"/>
          <w:b/>
          <w:sz w:val="36"/>
          <w:szCs w:val="24"/>
        </w:rPr>
        <w:t>COMISSÃO PRÓPRIA DE AVALIAÇÃO – CPA</w:t>
      </w:r>
      <w:r>
        <w:rPr>
          <w:rFonts w:cstheme="minorHAnsi"/>
          <w:b/>
          <w:sz w:val="24"/>
          <w:szCs w:val="24"/>
        </w:rPr>
        <w:br w:type="page"/>
      </w:r>
    </w:p>
    <w:p w:rsidR="00196ACC" w:rsidRDefault="00196ACC" w:rsidP="00D86880">
      <w:pPr>
        <w:pStyle w:val="Ttulo"/>
        <w:tabs>
          <w:tab w:val="center" w:pos="4870"/>
          <w:tab w:val="right" w:pos="9032"/>
        </w:tabs>
        <w:spacing w:after="120"/>
        <w:ind w:firstLine="709"/>
        <w:jc w:val="left"/>
        <w:rPr>
          <w:rFonts w:asciiTheme="minorHAnsi" w:hAnsiTheme="minorHAnsi"/>
          <w:szCs w:val="24"/>
        </w:rPr>
      </w:pPr>
      <w:r>
        <w:rPr>
          <w:rFonts w:asciiTheme="minorHAnsi" w:hAnsiTheme="minorHAnsi"/>
          <w:szCs w:val="24"/>
        </w:rPr>
        <w:lastRenderedPageBreak/>
        <w:tab/>
      </w:r>
      <w:r w:rsidRPr="009F0F61">
        <w:rPr>
          <w:rFonts w:asciiTheme="minorHAnsi" w:hAnsiTheme="minorHAnsi"/>
          <w:szCs w:val="24"/>
        </w:rPr>
        <w:t>Sumário</w:t>
      </w:r>
    </w:p>
    <w:p w:rsidR="00196ACC" w:rsidRPr="009F0F61" w:rsidRDefault="00196ACC" w:rsidP="00D86880">
      <w:pPr>
        <w:spacing w:line="360" w:lineRule="auto"/>
      </w:pPr>
    </w:p>
    <w:sdt>
      <w:sdtPr>
        <w:rPr>
          <w:rFonts w:asciiTheme="minorHAnsi" w:eastAsiaTheme="minorHAnsi" w:hAnsiTheme="minorHAnsi" w:cstheme="minorBidi"/>
          <w:b w:val="0"/>
          <w:caps w:val="0"/>
          <w:sz w:val="28"/>
          <w:szCs w:val="22"/>
        </w:rPr>
        <w:id w:val="394778364"/>
        <w:docPartObj>
          <w:docPartGallery w:val="Table of Contents"/>
          <w:docPartUnique/>
        </w:docPartObj>
      </w:sdtPr>
      <w:sdtEndPr>
        <w:rPr>
          <w:rFonts w:ascii="Times New Roman" w:eastAsia="Times New Roman" w:hAnsi="Times New Roman" w:cs="Times New Roman"/>
          <w:sz w:val="24"/>
          <w:szCs w:val="24"/>
        </w:rPr>
      </w:sdtEndPr>
      <w:sdtContent>
        <w:p w:rsidR="001C3D43" w:rsidRPr="00F618CF" w:rsidRDefault="00196ACC" w:rsidP="007B00D2">
          <w:pPr>
            <w:pStyle w:val="Sumrio1"/>
            <w:spacing w:line="360" w:lineRule="auto"/>
            <w:rPr>
              <w:rFonts w:ascii="Times New Roman" w:eastAsiaTheme="minorEastAsia" w:hAnsi="Times New Roman" w:cs="Times New Roman"/>
              <w:b w:val="0"/>
              <w:bCs w:val="0"/>
              <w:caps w:val="0"/>
              <w:noProof/>
              <w:sz w:val="22"/>
              <w:szCs w:val="22"/>
              <w:lang w:eastAsia="pt-BR"/>
            </w:rPr>
          </w:pPr>
          <w:r w:rsidRPr="00F618CF">
            <w:rPr>
              <w:rFonts w:ascii="Times New Roman" w:hAnsi="Times New Roman" w:cs="Times New Roman"/>
              <w:sz w:val="32"/>
              <w:szCs w:val="24"/>
            </w:rPr>
            <w:fldChar w:fldCharType="begin"/>
          </w:r>
          <w:r w:rsidRPr="00F618CF">
            <w:rPr>
              <w:rFonts w:ascii="Times New Roman" w:hAnsi="Times New Roman" w:cs="Times New Roman"/>
              <w:sz w:val="32"/>
              <w:szCs w:val="24"/>
            </w:rPr>
            <w:instrText xml:space="preserve"> TOC \o "1-3" \h \z \u </w:instrText>
          </w:r>
          <w:r w:rsidRPr="00F618CF">
            <w:rPr>
              <w:rFonts w:ascii="Times New Roman" w:hAnsi="Times New Roman" w:cs="Times New Roman"/>
              <w:sz w:val="32"/>
              <w:szCs w:val="24"/>
            </w:rPr>
            <w:fldChar w:fldCharType="separate"/>
          </w:r>
          <w:hyperlink w:anchor="_Toc99615862" w:history="1">
            <w:r w:rsidR="001C3D43" w:rsidRPr="00F618CF">
              <w:rPr>
                <w:rStyle w:val="Hyperlink"/>
                <w:rFonts w:ascii="Times New Roman" w:hAnsi="Times New Roman" w:cs="Times New Roman"/>
                <w:noProof/>
                <w:color w:val="auto"/>
              </w:rPr>
              <w:t>1. Introdução</w:t>
            </w:r>
            <w:r w:rsidR="001C3D43" w:rsidRPr="00F618CF">
              <w:rPr>
                <w:rFonts w:ascii="Times New Roman" w:hAnsi="Times New Roman" w:cs="Times New Roman"/>
                <w:noProof/>
                <w:webHidden/>
              </w:rPr>
              <w:tab/>
            </w:r>
            <w:r w:rsidR="001C3D43" w:rsidRPr="00F618CF">
              <w:rPr>
                <w:rFonts w:ascii="Times New Roman" w:hAnsi="Times New Roman" w:cs="Times New Roman"/>
                <w:noProof/>
                <w:webHidden/>
              </w:rPr>
              <w:fldChar w:fldCharType="begin"/>
            </w:r>
            <w:r w:rsidR="001C3D43" w:rsidRPr="00F618CF">
              <w:rPr>
                <w:rFonts w:ascii="Times New Roman" w:hAnsi="Times New Roman" w:cs="Times New Roman"/>
                <w:noProof/>
                <w:webHidden/>
              </w:rPr>
              <w:instrText xml:space="preserve"> PAGEREF _Toc99615862 \h </w:instrText>
            </w:r>
            <w:r w:rsidR="001C3D43" w:rsidRPr="00F618CF">
              <w:rPr>
                <w:rFonts w:ascii="Times New Roman" w:hAnsi="Times New Roman" w:cs="Times New Roman"/>
                <w:noProof/>
                <w:webHidden/>
              </w:rPr>
            </w:r>
            <w:r w:rsidR="001C3D43" w:rsidRPr="00F618CF">
              <w:rPr>
                <w:rFonts w:ascii="Times New Roman" w:hAnsi="Times New Roman" w:cs="Times New Roman"/>
                <w:noProof/>
                <w:webHidden/>
              </w:rPr>
              <w:fldChar w:fldCharType="separate"/>
            </w:r>
            <w:r w:rsidR="001C3D43" w:rsidRPr="00F618CF">
              <w:rPr>
                <w:rFonts w:ascii="Times New Roman" w:hAnsi="Times New Roman" w:cs="Times New Roman"/>
                <w:noProof/>
                <w:webHidden/>
              </w:rPr>
              <w:t>4</w:t>
            </w:r>
            <w:r w:rsidR="001C3D43" w:rsidRPr="00F618CF">
              <w:rPr>
                <w:rFonts w:ascii="Times New Roman" w:hAnsi="Times New Roman" w:cs="Times New Roman"/>
                <w:noProof/>
                <w:webHidden/>
              </w:rPr>
              <w:fldChar w:fldCharType="end"/>
            </w:r>
          </w:hyperlink>
        </w:p>
        <w:p w:rsidR="001C3D43" w:rsidRPr="00F618CF" w:rsidRDefault="001C3D43" w:rsidP="007B00D2">
          <w:pPr>
            <w:pStyle w:val="Sumrio1"/>
            <w:tabs>
              <w:tab w:val="left" w:pos="660"/>
            </w:tabs>
            <w:spacing w:line="360" w:lineRule="auto"/>
            <w:rPr>
              <w:rStyle w:val="Hyperlink"/>
              <w:rFonts w:ascii="Times New Roman" w:hAnsi="Times New Roman" w:cs="Times New Roman"/>
              <w:noProof/>
              <w:color w:val="auto"/>
            </w:rPr>
          </w:pPr>
          <w:hyperlink w:anchor="_Toc99615863" w:history="1">
            <w:r w:rsidRPr="00F618CF">
              <w:rPr>
                <w:rStyle w:val="Hyperlink"/>
                <w:rFonts w:ascii="Times New Roman" w:hAnsi="Times New Roman" w:cs="Times New Roman"/>
                <w:noProof/>
                <w:color w:val="auto"/>
              </w:rPr>
              <w:t>1.1.</w:t>
            </w:r>
            <w:r w:rsidRPr="00F618CF">
              <w:rPr>
                <w:rFonts w:ascii="Times New Roman" w:eastAsiaTheme="minorEastAsia" w:hAnsi="Times New Roman" w:cs="Times New Roman"/>
                <w:b w:val="0"/>
                <w:bCs w:val="0"/>
                <w:caps w:val="0"/>
                <w:noProof/>
                <w:sz w:val="22"/>
                <w:szCs w:val="22"/>
                <w:lang w:eastAsia="pt-BR"/>
              </w:rPr>
              <w:tab/>
            </w:r>
            <w:r w:rsidRPr="00F618CF">
              <w:rPr>
                <w:rStyle w:val="Hyperlink"/>
                <w:rFonts w:ascii="Times New Roman" w:hAnsi="Times New Roman" w:cs="Times New Roman"/>
                <w:noProof/>
                <w:color w:val="auto"/>
              </w:rPr>
              <w:t>Justificativa</w:t>
            </w:r>
            <w:r w:rsidRPr="00F618CF">
              <w:rPr>
                <w:rFonts w:ascii="Times New Roman" w:hAnsi="Times New Roman" w:cs="Times New Roman"/>
                <w:noProof/>
                <w:webHidden/>
              </w:rPr>
              <w:tab/>
            </w:r>
            <w:r w:rsidRPr="00F618CF">
              <w:rPr>
                <w:rFonts w:ascii="Times New Roman" w:hAnsi="Times New Roman" w:cs="Times New Roman"/>
                <w:noProof/>
                <w:webHidden/>
              </w:rPr>
              <w:fldChar w:fldCharType="begin"/>
            </w:r>
            <w:r w:rsidRPr="00F618CF">
              <w:rPr>
                <w:rFonts w:ascii="Times New Roman" w:hAnsi="Times New Roman" w:cs="Times New Roman"/>
                <w:noProof/>
                <w:webHidden/>
              </w:rPr>
              <w:instrText xml:space="preserve"> PAGEREF _Toc99615863 \h </w:instrText>
            </w:r>
            <w:r w:rsidRPr="00F618CF">
              <w:rPr>
                <w:rFonts w:ascii="Times New Roman" w:hAnsi="Times New Roman" w:cs="Times New Roman"/>
                <w:noProof/>
                <w:webHidden/>
              </w:rPr>
            </w:r>
            <w:r w:rsidRPr="00F618CF">
              <w:rPr>
                <w:rFonts w:ascii="Times New Roman" w:hAnsi="Times New Roman" w:cs="Times New Roman"/>
                <w:noProof/>
                <w:webHidden/>
              </w:rPr>
              <w:fldChar w:fldCharType="separate"/>
            </w:r>
            <w:r w:rsidRPr="00F618CF">
              <w:rPr>
                <w:rFonts w:ascii="Times New Roman" w:hAnsi="Times New Roman" w:cs="Times New Roman"/>
                <w:noProof/>
                <w:webHidden/>
              </w:rPr>
              <w:t>5</w:t>
            </w:r>
            <w:r w:rsidRPr="00F618CF">
              <w:rPr>
                <w:rFonts w:ascii="Times New Roman" w:hAnsi="Times New Roman" w:cs="Times New Roman"/>
                <w:noProof/>
                <w:webHidden/>
              </w:rPr>
              <w:fldChar w:fldCharType="end"/>
            </w:r>
          </w:hyperlink>
        </w:p>
        <w:p w:rsidR="00F618CF" w:rsidRDefault="00F618CF" w:rsidP="007B00D2">
          <w:pPr>
            <w:spacing w:line="360" w:lineRule="auto"/>
            <w:rPr>
              <w:rFonts w:ascii="Times New Roman" w:hAnsi="Times New Roman" w:cs="Times New Roman"/>
              <w:b/>
              <w:sz w:val="24"/>
              <w:szCs w:val="24"/>
            </w:rPr>
          </w:pPr>
          <w:r w:rsidRPr="00F618CF">
            <w:rPr>
              <w:rFonts w:ascii="Times New Roman" w:hAnsi="Times New Roman" w:cs="Times New Roman"/>
              <w:b/>
              <w:sz w:val="24"/>
              <w:szCs w:val="24"/>
            </w:rPr>
            <w:t>2. CONTEXTUALIZAÇÃO DA INSTITUIÇÃO.....................................................</w:t>
          </w:r>
          <w:r>
            <w:rPr>
              <w:rFonts w:ascii="Times New Roman" w:hAnsi="Times New Roman" w:cs="Times New Roman"/>
              <w:b/>
              <w:sz w:val="24"/>
              <w:szCs w:val="24"/>
            </w:rPr>
            <w:t>.....6</w:t>
          </w:r>
        </w:p>
        <w:p w:rsidR="001C3D43" w:rsidRPr="00F618CF" w:rsidRDefault="00F618CF" w:rsidP="007B00D2">
          <w:pPr>
            <w:spacing w:line="360" w:lineRule="auto"/>
            <w:rPr>
              <w:rStyle w:val="Hyperlink"/>
              <w:rFonts w:ascii="Times New Roman" w:hAnsi="Times New Roman" w:cs="Times New Roman"/>
              <w:b/>
              <w:color w:val="auto"/>
              <w:sz w:val="24"/>
              <w:szCs w:val="24"/>
              <w:u w:val="none"/>
            </w:rPr>
          </w:pPr>
          <w:r w:rsidRPr="00F618CF">
            <w:rPr>
              <w:rStyle w:val="Hyperlink"/>
              <w:rFonts w:ascii="Times New Roman" w:hAnsi="Times New Roman" w:cs="Times New Roman"/>
              <w:b/>
              <w:noProof/>
              <w:color w:val="auto"/>
              <w:sz w:val="24"/>
              <w:szCs w:val="24"/>
              <w:u w:val="none"/>
            </w:rPr>
            <w:t>3. COMISSÃO PRÓPRIA DE AVALIAÇÃO DA F</w:t>
          </w:r>
          <w:r w:rsidRPr="00F618CF">
            <w:rPr>
              <w:rStyle w:val="Hyperlink"/>
              <w:rFonts w:ascii="Times New Roman" w:hAnsi="Times New Roman" w:cs="Times New Roman"/>
              <w:b/>
              <w:noProof/>
              <w:color w:val="auto"/>
              <w:sz w:val="24"/>
              <w:szCs w:val="24"/>
              <w:u w:val="none"/>
            </w:rPr>
            <w:t>ACERES</w:t>
          </w:r>
          <w:r>
            <w:rPr>
              <w:rStyle w:val="Hyperlink"/>
              <w:rFonts w:ascii="Times New Roman" w:hAnsi="Times New Roman" w:cs="Times New Roman"/>
              <w:b/>
              <w:noProof/>
              <w:color w:val="auto"/>
              <w:sz w:val="24"/>
              <w:szCs w:val="24"/>
              <w:u w:val="none"/>
            </w:rPr>
            <w:t>....................................</w:t>
          </w:r>
          <w:r w:rsidRPr="00F618CF">
            <w:rPr>
              <w:rStyle w:val="Hyperlink"/>
              <w:rFonts w:ascii="Times New Roman" w:hAnsi="Times New Roman" w:cs="Times New Roman"/>
              <w:b/>
              <w:noProof/>
              <w:color w:val="auto"/>
              <w:sz w:val="24"/>
              <w:szCs w:val="24"/>
              <w:u w:val="none"/>
            </w:rPr>
            <w:t xml:space="preserve"> </w:t>
          </w:r>
          <w:r w:rsidRPr="00F618CF">
            <w:rPr>
              <w:rFonts w:ascii="Times New Roman" w:hAnsi="Times New Roman" w:cs="Times New Roman"/>
              <w:b/>
              <w:noProof/>
              <w:webHidden/>
              <w:sz w:val="24"/>
              <w:szCs w:val="24"/>
            </w:rPr>
            <w:tab/>
            <w:t>7</w:t>
          </w:r>
        </w:p>
        <w:p w:rsidR="00F618CF" w:rsidRPr="00F618CF" w:rsidRDefault="00F618CF" w:rsidP="007B00D2">
          <w:pPr>
            <w:spacing w:line="360" w:lineRule="auto"/>
            <w:rPr>
              <w:rFonts w:ascii="Times New Roman" w:hAnsi="Times New Roman" w:cs="Times New Roman"/>
            </w:rPr>
          </w:pPr>
          <w:r w:rsidRPr="00F618CF">
            <w:rPr>
              <w:rFonts w:ascii="Times New Roman" w:hAnsi="Times New Roman" w:cs="Times New Roman"/>
              <w:b/>
              <w:sz w:val="24"/>
              <w:szCs w:val="24"/>
            </w:rPr>
            <w:t>3.1. AÇÕES DA CPA EM 2021.................</w:t>
          </w:r>
          <w:r w:rsidRPr="007B00D2">
            <w:rPr>
              <w:rFonts w:ascii="Times New Roman" w:hAnsi="Times New Roman" w:cs="Times New Roman"/>
              <w:b/>
              <w:sz w:val="24"/>
              <w:szCs w:val="24"/>
            </w:rPr>
            <w:t>.</w:t>
          </w:r>
          <w:r w:rsidRPr="007B00D2">
            <w:rPr>
              <w:rFonts w:ascii="Times New Roman" w:hAnsi="Times New Roman" w:cs="Times New Roman"/>
              <w:b/>
            </w:rPr>
            <w:t>.........................................................................</w:t>
          </w:r>
          <w:r w:rsidR="007B00D2" w:rsidRPr="007B00D2">
            <w:rPr>
              <w:rFonts w:ascii="Times New Roman" w:hAnsi="Times New Roman" w:cs="Times New Roman"/>
              <w:b/>
            </w:rPr>
            <w:t>.....9</w:t>
          </w:r>
        </w:p>
        <w:p w:rsidR="00F618CF" w:rsidRPr="00F618CF" w:rsidRDefault="00F618CF" w:rsidP="007B00D2">
          <w:pPr>
            <w:spacing w:line="360" w:lineRule="auto"/>
            <w:rPr>
              <w:rFonts w:ascii="Times New Roman" w:hAnsi="Times New Roman" w:cs="Times New Roman"/>
              <w:b/>
              <w:sz w:val="24"/>
              <w:szCs w:val="24"/>
            </w:rPr>
          </w:pPr>
          <w:r w:rsidRPr="00F618CF">
            <w:rPr>
              <w:rFonts w:ascii="Times New Roman" w:hAnsi="Times New Roman" w:cs="Times New Roman"/>
              <w:b/>
              <w:sz w:val="24"/>
              <w:szCs w:val="24"/>
            </w:rPr>
            <w:t>3.2 METAS PARA O CICLO AVALIATIVO...............................................................</w:t>
          </w:r>
          <w:r w:rsidR="007B00D2">
            <w:rPr>
              <w:rFonts w:ascii="Times New Roman" w:hAnsi="Times New Roman" w:cs="Times New Roman"/>
              <w:b/>
              <w:sz w:val="24"/>
              <w:szCs w:val="24"/>
            </w:rPr>
            <w:t>18</w:t>
          </w:r>
        </w:p>
        <w:p w:rsidR="001C3D43" w:rsidRPr="00F618CF" w:rsidRDefault="001C3D43" w:rsidP="007B00D2">
          <w:pPr>
            <w:pStyle w:val="Sumrio1"/>
            <w:spacing w:line="360" w:lineRule="auto"/>
            <w:rPr>
              <w:rStyle w:val="Hyperlink"/>
              <w:rFonts w:ascii="Times New Roman" w:hAnsi="Times New Roman" w:cs="Times New Roman"/>
              <w:noProof/>
              <w:color w:val="auto"/>
            </w:rPr>
          </w:pPr>
          <w:hyperlink w:anchor="_Toc99615867" w:history="1">
            <w:r w:rsidRPr="00F618CF">
              <w:rPr>
                <w:rStyle w:val="Hyperlink"/>
                <w:rFonts w:ascii="Times New Roman" w:hAnsi="Times New Roman" w:cs="Times New Roman"/>
                <w:noProof/>
                <w:color w:val="auto"/>
              </w:rPr>
              <w:t>4. Autoavaliação institucional 2021</w:t>
            </w:r>
            <w:r w:rsidRPr="00F618CF">
              <w:rPr>
                <w:rFonts w:ascii="Times New Roman" w:hAnsi="Times New Roman" w:cs="Times New Roman"/>
                <w:noProof/>
                <w:webHidden/>
              </w:rPr>
              <w:tab/>
            </w:r>
            <w:r w:rsidRPr="00F618CF">
              <w:rPr>
                <w:rFonts w:ascii="Times New Roman" w:hAnsi="Times New Roman" w:cs="Times New Roman"/>
                <w:noProof/>
                <w:webHidden/>
              </w:rPr>
              <w:fldChar w:fldCharType="begin"/>
            </w:r>
            <w:r w:rsidRPr="00F618CF">
              <w:rPr>
                <w:rFonts w:ascii="Times New Roman" w:hAnsi="Times New Roman" w:cs="Times New Roman"/>
                <w:noProof/>
                <w:webHidden/>
              </w:rPr>
              <w:instrText xml:space="preserve"> PAGEREF _Toc99615867 \h </w:instrText>
            </w:r>
            <w:r w:rsidRPr="00F618CF">
              <w:rPr>
                <w:rFonts w:ascii="Times New Roman" w:hAnsi="Times New Roman" w:cs="Times New Roman"/>
                <w:noProof/>
                <w:webHidden/>
              </w:rPr>
            </w:r>
            <w:r w:rsidRPr="00F618CF">
              <w:rPr>
                <w:rFonts w:ascii="Times New Roman" w:hAnsi="Times New Roman" w:cs="Times New Roman"/>
                <w:noProof/>
                <w:webHidden/>
              </w:rPr>
              <w:fldChar w:fldCharType="separate"/>
            </w:r>
            <w:r w:rsidRPr="00F618CF">
              <w:rPr>
                <w:rFonts w:ascii="Times New Roman" w:hAnsi="Times New Roman" w:cs="Times New Roman"/>
                <w:noProof/>
                <w:webHidden/>
              </w:rPr>
              <w:t>19</w:t>
            </w:r>
            <w:r w:rsidRPr="00F618CF">
              <w:rPr>
                <w:rFonts w:ascii="Times New Roman" w:hAnsi="Times New Roman" w:cs="Times New Roman"/>
                <w:noProof/>
                <w:webHidden/>
              </w:rPr>
              <w:fldChar w:fldCharType="end"/>
            </w:r>
          </w:hyperlink>
        </w:p>
        <w:p w:rsidR="00F618CF" w:rsidRPr="00F618CF" w:rsidRDefault="00F618CF" w:rsidP="007B00D2">
          <w:pPr>
            <w:spacing w:line="360" w:lineRule="auto"/>
            <w:rPr>
              <w:rFonts w:ascii="Times New Roman" w:hAnsi="Times New Roman" w:cs="Times New Roman"/>
              <w:b/>
            </w:rPr>
          </w:pPr>
          <w:r w:rsidRPr="00F618CF">
            <w:rPr>
              <w:rFonts w:ascii="Times New Roman" w:hAnsi="Times New Roman" w:cs="Times New Roman"/>
              <w:b/>
            </w:rPr>
            <w:t>4.1 METODOLOGIA</w:t>
          </w:r>
          <w:r>
            <w:rPr>
              <w:rFonts w:ascii="Times New Roman" w:hAnsi="Times New Roman" w:cs="Times New Roman"/>
              <w:b/>
            </w:rPr>
            <w:t xml:space="preserve"> ..................................................................................................................19</w:t>
          </w:r>
        </w:p>
        <w:p w:rsidR="00F618CF" w:rsidRPr="00F618CF" w:rsidRDefault="00F618CF" w:rsidP="007B00D2">
          <w:pPr>
            <w:spacing w:line="360" w:lineRule="auto"/>
            <w:rPr>
              <w:rFonts w:ascii="Times New Roman" w:hAnsi="Times New Roman" w:cs="Times New Roman"/>
              <w:b/>
            </w:rPr>
          </w:pPr>
          <w:r w:rsidRPr="00F618CF">
            <w:rPr>
              <w:rFonts w:ascii="Times New Roman" w:hAnsi="Times New Roman" w:cs="Times New Roman"/>
              <w:b/>
            </w:rPr>
            <w:t>4.2 DESENVOLVIMENTO</w:t>
          </w:r>
          <w:r>
            <w:rPr>
              <w:rFonts w:ascii="Times New Roman" w:hAnsi="Times New Roman" w:cs="Times New Roman"/>
              <w:b/>
            </w:rPr>
            <w:t xml:space="preserve"> ........................................................................................................</w:t>
          </w:r>
          <w:r w:rsidR="007B00D2">
            <w:rPr>
              <w:rFonts w:ascii="Times New Roman" w:hAnsi="Times New Roman" w:cs="Times New Roman"/>
              <w:b/>
            </w:rPr>
            <w:t>22</w:t>
          </w:r>
        </w:p>
        <w:p w:rsidR="00F618CF" w:rsidRPr="00F618CF" w:rsidRDefault="00F618CF" w:rsidP="007B00D2">
          <w:pPr>
            <w:spacing w:line="360" w:lineRule="auto"/>
            <w:rPr>
              <w:rFonts w:ascii="Times New Roman" w:hAnsi="Times New Roman" w:cs="Times New Roman"/>
            </w:rPr>
          </w:pPr>
          <w:r w:rsidRPr="00F618CF">
            <w:rPr>
              <w:rFonts w:ascii="Times New Roman" w:hAnsi="Times New Roman" w:cs="Times New Roman"/>
              <w:b/>
            </w:rPr>
            <w:t>4.3. RESULTADOS DA COLETA DE DADOS</w:t>
          </w:r>
          <w:r w:rsidRPr="00F618CF">
            <w:rPr>
              <w:rFonts w:ascii="Times New Roman" w:hAnsi="Times New Roman" w:cs="Times New Roman"/>
            </w:rPr>
            <w:t xml:space="preserve"> </w:t>
          </w:r>
          <w:r w:rsidRPr="007B00D2">
            <w:rPr>
              <w:rFonts w:ascii="Times New Roman" w:hAnsi="Times New Roman" w:cs="Times New Roman"/>
              <w:b/>
            </w:rPr>
            <w:t>.............................................................</w:t>
          </w:r>
          <w:r w:rsidR="007B00D2">
            <w:rPr>
              <w:rFonts w:ascii="Times New Roman" w:hAnsi="Times New Roman" w:cs="Times New Roman"/>
              <w:b/>
            </w:rPr>
            <w:t>..</w:t>
          </w:r>
          <w:r w:rsidRPr="007B00D2">
            <w:rPr>
              <w:rFonts w:ascii="Times New Roman" w:hAnsi="Times New Roman" w:cs="Times New Roman"/>
              <w:b/>
            </w:rPr>
            <w:t>........</w:t>
          </w:r>
          <w:r w:rsidR="007B00D2" w:rsidRPr="007B00D2">
            <w:rPr>
              <w:rFonts w:ascii="Times New Roman" w:hAnsi="Times New Roman" w:cs="Times New Roman"/>
              <w:b/>
            </w:rPr>
            <w:t>23</w:t>
          </w:r>
        </w:p>
        <w:p w:rsidR="001C3D43" w:rsidRPr="00F618CF" w:rsidRDefault="001C3D43" w:rsidP="007B00D2">
          <w:pPr>
            <w:pStyle w:val="Sumrio1"/>
            <w:spacing w:line="360" w:lineRule="auto"/>
            <w:rPr>
              <w:rFonts w:ascii="Times New Roman" w:eastAsiaTheme="minorEastAsia" w:hAnsi="Times New Roman" w:cs="Times New Roman"/>
              <w:b w:val="0"/>
              <w:bCs w:val="0"/>
              <w:caps w:val="0"/>
              <w:noProof/>
              <w:sz w:val="22"/>
              <w:szCs w:val="22"/>
              <w:lang w:eastAsia="pt-BR"/>
            </w:rPr>
          </w:pPr>
          <w:hyperlink w:anchor="_Toc99615869" w:history="1">
            <w:r w:rsidRPr="00F618CF">
              <w:rPr>
                <w:rStyle w:val="Hyperlink"/>
                <w:rFonts w:ascii="Times New Roman" w:hAnsi="Times New Roman" w:cs="Times New Roman"/>
                <w:noProof/>
                <w:color w:val="auto"/>
              </w:rPr>
              <w:t>5. Ações com base na análise</w:t>
            </w:r>
            <w:r w:rsidRPr="00F618CF">
              <w:rPr>
                <w:rFonts w:ascii="Times New Roman" w:hAnsi="Times New Roman" w:cs="Times New Roman"/>
                <w:noProof/>
                <w:webHidden/>
              </w:rPr>
              <w:tab/>
            </w:r>
            <w:r w:rsidRPr="00F618CF">
              <w:rPr>
                <w:rFonts w:ascii="Times New Roman" w:hAnsi="Times New Roman" w:cs="Times New Roman"/>
                <w:noProof/>
                <w:webHidden/>
              </w:rPr>
              <w:fldChar w:fldCharType="begin"/>
            </w:r>
            <w:r w:rsidRPr="00F618CF">
              <w:rPr>
                <w:rFonts w:ascii="Times New Roman" w:hAnsi="Times New Roman" w:cs="Times New Roman"/>
                <w:noProof/>
                <w:webHidden/>
              </w:rPr>
              <w:instrText xml:space="preserve"> PAGEREF _Toc99615869 \h </w:instrText>
            </w:r>
            <w:r w:rsidRPr="00F618CF">
              <w:rPr>
                <w:rFonts w:ascii="Times New Roman" w:hAnsi="Times New Roman" w:cs="Times New Roman"/>
                <w:noProof/>
                <w:webHidden/>
              </w:rPr>
            </w:r>
            <w:r w:rsidRPr="00F618CF">
              <w:rPr>
                <w:rFonts w:ascii="Times New Roman" w:hAnsi="Times New Roman" w:cs="Times New Roman"/>
                <w:noProof/>
                <w:webHidden/>
              </w:rPr>
              <w:fldChar w:fldCharType="separate"/>
            </w:r>
            <w:r w:rsidRPr="00F618CF">
              <w:rPr>
                <w:rFonts w:ascii="Times New Roman" w:hAnsi="Times New Roman" w:cs="Times New Roman"/>
                <w:noProof/>
                <w:webHidden/>
              </w:rPr>
              <w:t>79</w:t>
            </w:r>
            <w:r w:rsidRPr="00F618CF">
              <w:rPr>
                <w:rFonts w:ascii="Times New Roman" w:hAnsi="Times New Roman" w:cs="Times New Roman"/>
                <w:noProof/>
                <w:webHidden/>
              </w:rPr>
              <w:fldChar w:fldCharType="end"/>
            </w:r>
          </w:hyperlink>
        </w:p>
        <w:p w:rsidR="00196ACC" w:rsidRPr="007B00D2" w:rsidRDefault="00196ACC" w:rsidP="007B00D2">
          <w:pPr>
            <w:pStyle w:val="CabealhodoSumrio"/>
            <w:spacing w:before="0" w:after="0" w:line="240" w:lineRule="auto"/>
            <w:rPr>
              <w:rFonts w:ascii="Times New Roman" w:hAnsi="Times New Roman"/>
              <w:color w:val="auto"/>
              <w:sz w:val="24"/>
              <w:szCs w:val="24"/>
            </w:rPr>
          </w:pPr>
          <w:r w:rsidRPr="00F618CF">
            <w:rPr>
              <w:rFonts w:ascii="Times New Roman" w:hAnsi="Times New Roman"/>
              <w:b/>
              <w:bCs w:val="0"/>
              <w:color w:val="auto"/>
              <w:sz w:val="32"/>
              <w:szCs w:val="24"/>
            </w:rPr>
            <w:fldChar w:fldCharType="end"/>
          </w:r>
          <w:r w:rsidR="001C3D43" w:rsidRPr="007B00D2">
            <w:rPr>
              <w:rFonts w:ascii="Times New Roman" w:hAnsi="Times New Roman"/>
              <w:b/>
              <w:bCs w:val="0"/>
              <w:color w:val="auto"/>
              <w:sz w:val="24"/>
              <w:szCs w:val="24"/>
            </w:rPr>
            <w:t>A</w:t>
          </w:r>
          <w:r w:rsidR="00F618CF" w:rsidRPr="007B00D2">
            <w:rPr>
              <w:rFonts w:ascii="Times New Roman" w:hAnsi="Times New Roman"/>
              <w:b/>
              <w:bCs w:val="0"/>
              <w:color w:val="auto"/>
              <w:sz w:val="24"/>
              <w:szCs w:val="24"/>
            </w:rPr>
            <w:t>NEXOS......................................................................................</w:t>
          </w:r>
          <w:r w:rsidR="007B00D2">
            <w:rPr>
              <w:rFonts w:ascii="Times New Roman" w:hAnsi="Times New Roman"/>
              <w:b/>
              <w:bCs w:val="0"/>
              <w:color w:val="auto"/>
              <w:sz w:val="24"/>
              <w:szCs w:val="24"/>
            </w:rPr>
            <w:t>.....................................</w:t>
          </w:r>
          <w:r w:rsidR="00F618CF" w:rsidRPr="007B00D2">
            <w:rPr>
              <w:rFonts w:ascii="Times New Roman" w:hAnsi="Times New Roman"/>
              <w:b/>
              <w:bCs w:val="0"/>
              <w:color w:val="auto"/>
              <w:sz w:val="24"/>
              <w:szCs w:val="24"/>
            </w:rPr>
            <w:t>81</w:t>
          </w:r>
        </w:p>
      </w:sdtContent>
    </w:sdt>
    <w:p w:rsidR="00196ACC" w:rsidRPr="00741BAE" w:rsidRDefault="00196ACC" w:rsidP="00D86880">
      <w:pPr>
        <w:pStyle w:val="CabealhodoSumrio"/>
        <w:spacing w:line="360" w:lineRule="auto"/>
        <w:rPr>
          <w:rFonts w:asciiTheme="minorHAnsi" w:hAnsiTheme="minorHAnsi"/>
        </w:rPr>
      </w:pPr>
      <w:r>
        <w:rPr>
          <w:rFonts w:cstheme="minorHAnsi"/>
          <w:b/>
          <w:sz w:val="24"/>
          <w:szCs w:val="24"/>
        </w:rPr>
        <w:br w:type="page"/>
      </w:r>
    </w:p>
    <w:p w:rsidR="00196ACC" w:rsidRPr="00D86880" w:rsidRDefault="00196ACC" w:rsidP="00D86880">
      <w:pPr>
        <w:spacing w:after="0" w:line="360" w:lineRule="auto"/>
        <w:jc w:val="center"/>
        <w:rPr>
          <w:rFonts w:ascii="Times New Roman" w:hAnsi="Times New Roman" w:cs="Times New Roman"/>
          <w:b/>
          <w:sz w:val="24"/>
          <w:szCs w:val="24"/>
        </w:rPr>
      </w:pPr>
      <w:r w:rsidRPr="00D86880">
        <w:rPr>
          <w:rFonts w:ascii="Times New Roman" w:hAnsi="Times New Roman" w:cs="Times New Roman"/>
          <w:b/>
          <w:sz w:val="24"/>
          <w:szCs w:val="24"/>
        </w:rPr>
        <w:lastRenderedPageBreak/>
        <w:t>Relatório de Autoavaliação Institucional 2021</w:t>
      </w:r>
    </w:p>
    <w:p w:rsidR="00196ACC" w:rsidRPr="00D86880" w:rsidRDefault="00196ACC" w:rsidP="00D86880">
      <w:pPr>
        <w:spacing w:after="0" w:line="360" w:lineRule="auto"/>
        <w:jc w:val="both"/>
        <w:rPr>
          <w:rFonts w:ascii="Times New Roman" w:hAnsi="Times New Roman" w:cs="Times New Roman"/>
          <w:sz w:val="24"/>
          <w:szCs w:val="24"/>
        </w:rPr>
      </w:pPr>
    </w:p>
    <w:p w:rsidR="00196ACC" w:rsidRPr="00D86880" w:rsidRDefault="00196ACC" w:rsidP="00D86880">
      <w:pPr>
        <w:spacing w:after="0" w:line="360" w:lineRule="auto"/>
        <w:jc w:val="both"/>
        <w:rPr>
          <w:rFonts w:ascii="Times New Roman" w:hAnsi="Times New Roman" w:cs="Times New Roman"/>
          <w:sz w:val="24"/>
          <w:szCs w:val="24"/>
        </w:rPr>
      </w:pPr>
    </w:p>
    <w:p w:rsidR="00196ACC" w:rsidRPr="00D86880" w:rsidRDefault="00196ACC" w:rsidP="00D86880">
      <w:pPr>
        <w:pStyle w:val="Ttulo1"/>
        <w:rPr>
          <w:rFonts w:ascii="Times New Roman" w:hAnsi="Times New Roman" w:cs="Times New Roman"/>
          <w:sz w:val="24"/>
          <w:szCs w:val="24"/>
        </w:rPr>
      </w:pPr>
      <w:bookmarkStart w:id="0" w:name="_Toc469313874"/>
      <w:bookmarkStart w:id="1" w:name="_Toc477282844"/>
      <w:bookmarkStart w:id="2" w:name="_Toc99615862"/>
      <w:r w:rsidRPr="00D86880">
        <w:rPr>
          <w:rFonts w:ascii="Times New Roman" w:hAnsi="Times New Roman" w:cs="Times New Roman"/>
          <w:sz w:val="24"/>
          <w:szCs w:val="24"/>
        </w:rPr>
        <w:t>1. Introdução</w:t>
      </w:r>
      <w:bookmarkEnd w:id="0"/>
      <w:bookmarkEnd w:id="1"/>
      <w:bookmarkEnd w:id="2"/>
    </w:p>
    <w:p w:rsidR="00196ACC" w:rsidRPr="00D86880" w:rsidRDefault="00196ACC" w:rsidP="00D86880">
      <w:pPr>
        <w:spacing w:after="0" w:line="360" w:lineRule="auto"/>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 xml:space="preserve">Este relatório é resultante do processo de autoavaliação institucional realizado pela Comissão Própria de Avaliação (CPA) da FACERES, em consonância com as determinações do Ministério da Educação constantes na Lei do SINAES nº 10.861/2004, da Nota Técnica nº14/2014 – CGACGIES/DAES/INEP/MEC e demais legislações do ensino superior. </w:t>
      </w: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 xml:space="preserve">O documento contém os resultados referentes aos dados coletados e analisados no processo de avaliação interna, construído para subsidiar a gestão institucional e oferecer informações para o planejamento de ações de caráter administrativo, político, pedagógico e técnico-científico. Trata-se de um processo que pretende levar à compreensão e ao autoconhecimento da instituição em relação às atividades acadêmicas desenvolvidas, o que permite planejar e executar melhor as ações de melhoria a serem implementadas pela instituição. Dessa forma, tem como finalidade fomentar a cultura de avaliação institucional e subsidiar os processos de avaliação externa, conforme prevê a Nota Técnica INEP/DAES/CONAES nº 065. </w:t>
      </w: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Para cumprir esse papel, este relatório apresenta, para a comunidade acadêmica e para fins de avaliação externa, as principais informações coletadas e organizadas pela CPA ao longo do ano 2021, sistematizadas na forma de resultados, diagnóstico e sugestões de melhorias a partir das análises realizadas. Dando continuidade ao processo de avaliação da CPA em anos anteriores, espera-se que possa ser utilizado como instrumento de assessoria à gestão acadêmica.</w:t>
      </w:r>
    </w:p>
    <w:p w:rsidR="00BD1189" w:rsidRPr="00D86880" w:rsidRDefault="00BD1189" w:rsidP="00D86880">
      <w:pPr>
        <w:autoSpaceDE w:val="0"/>
        <w:adjustRightInd w:val="0"/>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Em linhas gerais, as ações realizadas pela CPA da FACERES seguem uma trajetória que considera os seguintes processos: </w:t>
      </w:r>
    </w:p>
    <w:p w:rsidR="00BD1189" w:rsidRPr="00D86880" w:rsidRDefault="00BD1189" w:rsidP="00D86880">
      <w:pPr>
        <w:spacing w:after="0" w:line="360" w:lineRule="auto"/>
        <w:contextualSpacing/>
        <w:jc w:val="both"/>
        <w:rPr>
          <w:rFonts w:ascii="Times New Roman" w:hAnsi="Times New Roman" w:cs="Times New Roman"/>
          <w:sz w:val="24"/>
          <w:szCs w:val="24"/>
        </w:rPr>
      </w:pPr>
      <w:r w:rsidRPr="00D86880">
        <w:rPr>
          <w:rFonts w:ascii="Times New Roman" w:hAnsi="Times New Roman" w:cs="Times New Roman"/>
          <w:sz w:val="24"/>
          <w:szCs w:val="24"/>
        </w:rPr>
        <w:lastRenderedPageBreak/>
        <w:t>- Análise do contexto institucional, observando, por meio de diferentes estratégias, as principais ações institucionais, tendo por base os eixos e as dimensões previstas pelo SINAES;</w:t>
      </w:r>
    </w:p>
    <w:p w:rsidR="00BD1189" w:rsidRPr="00D86880" w:rsidRDefault="00BD1189" w:rsidP="00D86880">
      <w:pPr>
        <w:spacing w:after="0" w:line="360" w:lineRule="auto"/>
        <w:contextualSpacing/>
        <w:jc w:val="both"/>
        <w:rPr>
          <w:rFonts w:ascii="Times New Roman" w:hAnsi="Times New Roman" w:cs="Times New Roman"/>
          <w:sz w:val="24"/>
          <w:szCs w:val="24"/>
        </w:rPr>
      </w:pPr>
      <w:r w:rsidRPr="00D86880">
        <w:rPr>
          <w:rFonts w:ascii="Times New Roman" w:hAnsi="Times New Roman" w:cs="Times New Roman"/>
          <w:sz w:val="24"/>
          <w:szCs w:val="24"/>
        </w:rPr>
        <w:t>- Identificação de potencialidades e fragilidades relativas ao contexto acadêmico e administrativo por meio dos instrumentos de coleta de dados;</w:t>
      </w:r>
    </w:p>
    <w:p w:rsidR="00BD1189" w:rsidRPr="00D86880" w:rsidRDefault="00BD1189" w:rsidP="00D86880">
      <w:pPr>
        <w:spacing w:after="0" w:line="360" w:lineRule="auto"/>
        <w:contextualSpacing/>
        <w:jc w:val="both"/>
        <w:rPr>
          <w:rFonts w:ascii="Times New Roman" w:hAnsi="Times New Roman" w:cs="Times New Roman"/>
          <w:sz w:val="24"/>
          <w:szCs w:val="24"/>
        </w:rPr>
      </w:pPr>
      <w:r w:rsidRPr="00D86880">
        <w:rPr>
          <w:rFonts w:ascii="Times New Roman" w:hAnsi="Times New Roman" w:cs="Times New Roman"/>
          <w:sz w:val="24"/>
          <w:szCs w:val="24"/>
        </w:rPr>
        <w:t>- Criação de elo entre gestores da instituição e comunidade acadêmica, por meio do norteamento e acompanhamento das ações de melhoria realizadas pela FACERES, a partir dos resultados e respectivos relatórios produzidos ao final de cada processo.</w:t>
      </w:r>
    </w:p>
    <w:p w:rsidR="00F76DAD" w:rsidRPr="00D86880" w:rsidRDefault="00BD1189" w:rsidP="009411C9">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ab/>
      </w:r>
      <w:r w:rsidR="003553E7">
        <w:rPr>
          <w:rFonts w:ascii="Times New Roman" w:hAnsi="Times New Roman" w:cs="Times New Roman"/>
          <w:sz w:val="24"/>
          <w:szCs w:val="24"/>
        </w:rPr>
        <w:t>N</w:t>
      </w:r>
      <w:r w:rsidR="00196ACC" w:rsidRPr="00D86880">
        <w:rPr>
          <w:rFonts w:ascii="Times New Roman" w:hAnsi="Times New Roman" w:cs="Times New Roman"/>
          <w:sz w:val="24"/>
          <w:szCs w:val="24"/>
        </w:rPr>
        <w:t xml:space="preserve">este relatório, encontra-se a autoavaliação que abrange </w:t>
      </w:r>
      <w:r w:rsidR="00F76DAD" w:rsidRPr="00D86880">
        <w:rPr>
          <w:rFonts w:ascii="Times New Roman" w:hAnsi="Times New Roman" w:cs="Times New Roman"/>
          <w:sz w:val="24"/>
          <w:szCs w:val="24"/>
        </w:rPr>
        <w:t xml:space="preserve">três </w:t>
      </w:r>
      <w:r w:rsidR="00196ACC" w:rsidRPr="00D86880">
        <w:rPr>
          <w:rFonts w:ascii="Times New Roman" w:hAnsi="Times New Roman" w:cs="Times New Roman"/>
          <w:sz w:val="24"/>
          <w:szCs w:val="24"/>
        </w:rPr>
        <w:t>eixos:</w:t>
      </w:r>
    </w:p>
    <w:p w:rsidR="003553E7" w:rsidRPr="003553E7" w:rsidRDefault="003553E7" w:rsidP="003553E7">
      <w:pPr>
        <w:spacing w:after="0" w:line="360" w:lineRule="auto"/>
        <w:ind w:firstLine="708"/>
        <w:contextualSpacing/>
        <w:jc w:val="both"/>
        <w:rPr>
          <w:rFonts w:ascii="Times New Roman" w:hAnsi="Times New Roman" w:cs="Times New Roman"/>
          <w:sz w:val="24"/>
          <w:szCs w:val="24"/>
        </w:rPr>
      </w:pPr>
      <w:r w:rsidRPr="003553E7">
        <w:rPr>
          <w:rFonts w:ascii="Times New Roman" w:hAnsi="Times New Roman" w:cs="Times New Roman"/>
          <w:sz w:val="24"/>
          <w:szCs w:val="24"/>
        </w:rPr>
        <w:t xml:space="preserve">- </w:t>
      </w:r>
      <w:bookmarkStart w:id="3" w:name="_Hlk99434014"/>
      <w:r w:rsidR="00F76DAD" w:rsidRPr="003553E7">
        <w:rPr>
          <w:rFonts w:ascii="Times New Roman" w:hAnsi="Times New Roman" w:cs="Times New Roman"/>
          <w:sz w:val="24"/>
          <w:szCs w:val="24"/>
        </w:rPr>
        <w:t>Eixo 3: Políticas Acadêmicas</w:t>
      </w:r>
      <w:r w:rsidR="001930B7" w:rsidRPr="003553E7">
        <w:rPr>
          <w:rFonts w:ascii="Times New Roman" w:hAnsi="Times New Roman" w:cs="Times New Roman"/>
          <w:sz w:val="24"/>
          <w:szCs w:val="24"/>
        </w:rPr>
        <w:t xml:space="preserve"> - </w:t>
      </w:r>
      <w:r w:rsidR="00F76DAD" w:rsidRPr="003553E7">
        <w:rPr>
          <w:rFonts w:ascii="Times New Roman" w:hAnsi="Times New Roman" w:cs="Times New Roman"/>
          <w:sz w:val="24"/>
          <w:szCs w:val="24"/>
        </w:rPr>
        <w:t>Dimensão 2: Políticas para o Ensino, a Pesquisa e a Extensão</w:t>
      </w:r>
      <w:r w:rsidR="001930B7" w:rsidRPr="003553E7">
        <w:rPr>
          <w:rFonts w:ascii="Times New Roman" w:hAnsi="Times New Roman" w:cs="Times New Roman"/>
          <w:sz w:val="24"/>
          <w:szCs w:val="24"/>
        </w:rPr>
        <w:t xml:space="preserve"> e </w:t>
      </w:r>
      <w:r w:rsidR="00F76DAD" w:rsidRPr="003553E7">
        <w:rPr>
          <w:rFonts w:ascii="Times New Roman" w:hAnsi="Times New Roman" w:cs="Times New Roman"/>
          <w:sz w:val="24"/>
          <w:szCs w:val="24"/>
        </w:rPr>
        <w:t>Dimensão 9: Política de Atendimento aos Discentes</w:t>
      </w:r>
    </w:p>
    <w:p w:rsidR="003553E7" w:rsidRPr="003553E7" w:rsidRDefault="003553E7" w:rsidP="003553E7">
      <w:pPr>
        <w:spacing w:after="0" w:line="360" w:lineRule="auto"/>
        <w:ind w:firstLine="708"/>
        <w:contextualSpacing/>
        <w:jc w:val="both"/>
        <w:rPr>
          <w:rFonts w:ascii="Times New Roman" w:hAnsi="Times New Roman" w:cs="Times New Roman"/>
          <w:sz w:val="24"/>
          <w:szCs w:val="24"/>
        </w:rPr>
      </w:pPr>
      <w:r w:rsidRPr="003553E7">
        <w:rPr>
          <w:rFonts w:ascii="Times New Roman" w:hAnsi="Times New Roman" w:cs="Times New Roman"/>
          <w:sz w:val="24"/>
          <w:szCs w:val="24"/>
        </w:rPr>
        <w:t xml:space="preserve">- </w:t>
      </w:r>
      <w:r w:rsidR="00F76DAD" w:rsidRPr="003553E7">
        <w:rPr>
          <w:rFonts w:ascii="Times New Roman" w:hAnsi="Times New Roman" w:cs="Times New Roman"/>
          <w:sz w:val="24"/>
          <w:szCs w:val="24"/>
        </w:rPr>
        <w:t>Eixo 4: Políticas de Gestão</w:t>
      </w:r>
      <w:r w:rsidR="001930B7" w:rsidRPr="003553E7">
        <w:rPr>
          <w:rFonts w:ascii="Times New Roman" w:hAnsi="Times New Roman" w:cs="Times New Roman"/>
          <w:sz w:val="24"/>
          <w:szCs w:val="24"/>
        </w:rPr>
        <w:t xml:space="preserve"> - </w:t>
      </w:r>
      <w:r w:rsidR="00F76DAD" w:rsidRPr="003553E7">
        <w:rPr>
          <w:rFonts w:ascii="Times New Roman" w:hAnsi="Times New Roman" w:cs="Times New Roman"/>
          <w:sz w:val="24"/>
          <w:szCs w:val="24"/>
        </w:rPr>
        <w:t>Dimensão 5: Políticas de Pessoal</w:t>
      </w:r>
    </w:p>
    <w:p w:rsidR="00F76DAD" w:rsidRPr="00D86880" w:rsidRDefault="00F76DAD" w:rsidP="003553E7">
      <w:pPr>
        <w:spacing w:after="0" w:line="360" w:lineRule="auto"/>
        <w:ind w:firstLine="708"/>
        <w:contextualSpacing/>
        <w:jc w:val="both"/>
        <w:rPr>
          <w:rFonts w:ascii="Times New Roman" w:hAnsi="Times New Roman" w:cs="Times New Roman"/>
          <w:sz w:val="24"/>
          <w:szCs w:val="24"/>
        </w:rPr>
      </w:pPr>
      <w:r w:rsidRPr="003553E7">
        <w:rPr>
          <w:rFonts w:ascii="Times New Roman" w:hAnsi="Times New Roman" w:cs="Times New Roman"/>
          <w:sz w:val="24"/>
          <w:szCs w:val="24"/>
        </w:rPr>
        <w:t>- Eixo 5: Infraestrutura Física</w:t>
      </w:r>
      <w:r w:rsidR="001930B7" w:rsidRPr="00D86880">
        <w:rPr>
          <w:rFonts w:ascii="Times New Roman" w:hAnsi="Times New Roman" w:cs="Times New Roman"/>
          <w:sz w:val="24"/>
          <w:szCs w:val="24"/>
        </w:rPr>
        <w:t xml:space="preserve"> - </w:t>
      </w:r>
      <w:r w:rsidRPr="00D86880">
        <w:rPr>
          <w:rFonts w:ascii="Times New Roman" w:hAnsi="Times New Roman" w:cs="Times New Roman"/>
          <w:sz w:val="24"/>
          <w:szCs w:val="24"/>
        </w:rPr>
        <w:t>Dimensão 7: Infraestrutura Física</w:t>
      </w:r>
    </w:p>
    <w:bookmarkEnd w:id="3"/>
    <w:p w:rsidR="00196ACC" w:rsidRDefault="00196ACC" w:rsidP="009411C9">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Com a divulgação deste relatório de autoavaliação institucional, a CPA espera oferecer os subsídios necessários para que a instituição reflita sobre o cumprimento da sua missão e posso planejar os aprimoramentos contínuos da qualidade acadêmica.</w:t>
      </w:r>
      <w:r w:rsidR="003553E7">
        <w:rPr>
          <w:rFonts w:ascii="Times New Roman" w:hAnsi="Times New Roman" w:cs="Times New Roman"/>
          <w:sz w:val="24"/>
          <w:szCs w:val="24"/>
        </w:rPr>
        <w:t xml:space="preserve"> </w:t>
      </w:r>
    </w:p>
    <w:p w:rsidR="003553E7" w:rsidRPr="00D86880" w:rsidRDefault="003553E7" w:rsidP="003553E7">
      <w:pPr>
        <w:spacing w:after="0" w:line="360" w:lineRule="auto"/>
        <w:ind w:firstLine="708"/>
        <w:jc w:val="both"/>
        <w:rPr>
          <w:rFonts w:ascii="Times New Roman" w:hAnsi="Times New Roman" w:cs="Times New Roman"/>
          <w:sz w:val="24"/>
          <w:szCs w:val="24"/>
        </w:rPr>
      </w:pPr>
    </w:p>
    <w:p w:rsidR="00A06672" w:rsidRPr="00D86880" w:rsidRDefault="00A06672" w:rsidP="004E2855">
      <w:pPr>
        <w:pStyle w:val="Ttulo1"/>
        <w:numPr>
          <w:ilvl w:val="1"/>
          <w:numId w:val="30"/>
        </w:numPr>
        <w:rPr>
          <w:rFonts w:ascii="Times New Roman" w:hAnsi="Times New Roman" w:cs="Times New Roman"/>
          <w:sz w:val="24"/>
          <w:szCs w:val="24"/>
        </w:rPr>
      </w:pPr>
      <w:bookmarkStart w:id="4" w:name="_3znysh7" w:colFirst="0" w:colLast="0"/>
      <w:bookmarkEnd w:id="4"/>
      <w:r w:rsidRPr="00D86880">
        <w:rPr>
          <w:rFonts w:ascii="Times New Roman" w:hAnsi="Times New Roman" w:cs="Times New Roman"/>
          <w:sz w:val="24"/>
          <w:szCs w:val="24"/>
        </w:rPr>
        <w:t xml:space="preserve"> </w:t>
      </w:r>
      <w:bookmarkStart w:id="5" w:name="_Toc99615863"/>
      <w:r w:rsidR="003553E7" w:rsidRPr="00D86880">
        <w:rPr>
          <w:rFonts w:ascii="Times New Roman" w:hAnsi="Times New Roman" w:cs="Times New Roman"/>
          <w:sz w:val="24"/>
          <w:szCs w:val="24"/>
        </w:rPr>
        <w:t>Justificativa</w:t>
      </w:r>
      <w:bookmarkEnd w:id="5"/>
    </w:p>
    <w:p w:rsidR="00A06672" w:rsidRPr="00D86880" w:rsidRDefault="00A06672" w:rsidP="003553E7">
      <w:pPr>
        <w:pStyle w:val="Ttulo1"/>
        <w:jc w:val="both"/>
        <w:rPr>
          <w:rFonts w:ascii="Times New Roman" w:hAnsi="Times New Roman" w:cs="Times New Roman"/>
          <w:sz w:val="24"/>
          <w:szCs w:val="24"/>
        </w:rPr>
      </w:pPr>
      <w:r w:rsidRPr="00D86880">
        <w:rPr>
          <w:rFonts w:ascii="Times New Roman" w:hAnsi="Times New Roman" w:cs="Times New Roman"/>
          <w:sz w:val="24"/>
          <w:szCs w:val="24"/>
        </w:rPr>
        <w:t xml:space="preserve"> </w:t>
      </w:r>
    </w:p>
    <w:p w:rsidR="00A06672" w:rsidRPr="00D86880" w:rsidRDefault="00A06672" w:rsidP="003553E7">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Do ponto de vista legal, a exigência de uma comissão avaliadora nas Instituições de Ensino Superior surgiu com a Lei Federal nº 10.861/04, que instituiu o Sistema Nacional de Avaliação da Educação Superior (SINAES). Todas as instituições de ensino devem criar suas próprias comissões para avaliar o andamento de todos os processos educacionais e administrativos.</w:t>
      </w:r>
    </w:p>
    <w:p w:rsidR="00A06672" w:rsidRPr="00D86880" w:rsidRDefault="00A06672" w:rsidP="003553E7">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Do ponto de vista do planejamento institucional, o processo de autoavaliação oferece informações para subsidiar e orientar a gestão institucional nas dimensões política, acadêmica e administrativa, de forma a viabilizar os ajustes necessários à elevação do </w:t>
      </w:r>
      <w:r w:rsidRPr="00D86880">
        <w:rPr>
          <w:rFonts w:ascii="Times New Roman" w:hAnsi="Times New Roman" w:cs="Times New Roman"/>
          <w:sz w:val="24"/>
          <w:szCs w:val="24"/>
        </w:rPr>
        <w:lastRenderedPageBreak/>
        <w:t>padrão de desempenho e à melhoria permanente da qualidade e pertinência das atividades desenvolvidas.</w:t>
      </w:r>
    </w:p>
    <w:p w:rsidR="00A06672" w:rsidRPr="00D86880" w:rsidRDefault="00A06672" w:rsidP="003553E7">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Este </w:t>
      </w:r>
      <w:r w:rsidR="003553E7">
        <w:rPr>
          <w:rFonts w:ascii="Times New Roman" w:hAnsi="Times New Roman" w:cs="Times New Roman"/>
          <w:sz w:val="24"/>
          <w:szCs w:val="24"/>
        </w:rPr>
        <w:t xml:space="preserve">relatório faz parte do </w:t>
      </w:r>
      <w:r w:rsidRPr="00D86880">
        <w:rPr>
          <w:rFonts w:ascii="Times New Roman" w:hAnsi="Times New Roman" w:cs="Times New Roman"/>
          <w:sz w:val="24"/>
          <w:szCs w:val="24"/>
        </w:rPr>
        <w:t xml:space="preserve">processo de </w:t>
      </w:r>
      <w:r w:rsidR="003553E7">
        <w:rPr>
          <w:rFonts w:ascii="Times New Roman" w:hAnsi="Times New Roman" w:cs="Times New Roman"/>
          <w:sz w:val="24"/>
          <w:szCs w:val="24"/>
        </w:rPr>
        <w:t>a</w:t>
      </w:r>
      <w:r w:rsidRPr="00D86880">
        <w:rPr>
          <w:rFonts w:ascii="Times New Roman" w:hAnsi="Times New Roman" w:cs="Times New Roman"/>
          <w:sz w:val="24"/>
          <w:szCs w:val="24"/>
        </w:rPr>
        <w:t xml:space="preserve">utoavaliação </w:t>
      </w:r>
      <w:r w:rsidR="003553E7">
        <w:rPr>
          <w:rFonts w:ascii="Times New Roman" w:hAnsi="Times New Roman" w:cs="Times New Roman"/>
          <w:sz w:val="24"/>
          <w:szCs w:val="24"/>
        </w:rPr>
        <w:t>i</w:t>
      </w:r>
      <w:r w:rsidRPr="00D86880">
        <w:rPr>
          <w:rFonts w:ascii="Times New Roman" w:hAnsi="Times New Roman" w:cs="Times New Roman"/>
          <w:sz w:val="24"/>
          <w:szCs w:val="24"/>
        </w:rPr>
        <w:t xml:space="preserve">nstitucional da FACERES, com foco na captação de dados que permitirão análise de potencialidades e fragilidades da Instituição. Acredita-se que, uma vez levantadas as principais informações, os gestores serão instigados à discussão dos problemas e às providências para a promoção de melhorias dos serviços acadêmicos. </w:t>
      </w:r>
    </w:p>
    <w:p w:rsidR="00196ACC" w:rsidRDefault="00196ACC" w:rsidP="003553E7">
      <w:pPr>
        <w:spacing w:after="0" w:line="360" w:lineRule="auto"/>
        <w:jc w:val="both"/>
        <w:rPr>
          <w:rFonts w:ascii="Times New Roman" w:hAnsi="Times New Roman" w:cs="Times New Roman"/>
          <w:sz w:val="24"/>
          <w:szCs w:val="24"/>
        </w:rPr>
      </w:pPr>
    </w:p>
    <w:p w:rsidR="00196ACC" w:rsidRPr="003553E7" w:rsidRDefault="00584E3D" w:rsidP="003553E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553E7" w:rsidRPr="003553E7">
        <w:rPr>
          <w:rFonts w:ascii="Times New Roman" w:hAnsi="Times New Roman" w:cs="Times New Roman"/>
          <w:b/>
          <w:sz w:val="24"/>
          <w:szCs w:val="24"/>
        </w:rPr>
        <w:t xml:space="preserve">. </w:t>
      </w:r>
      <w:r w:rsidR="00196ACC" w:rsidRPr="003553E7">
        <w:rPr>
          <w:rFonts w:ascii="Times New Roman" w:hAnsi="Times New Roman" w:cs="Times New Roman"/>
          <w:b/>
          <w:sz w:val="24"/>
          <w:szCs w:val="24"/>
        </w:rPr>
        <w:t>Contextualização da instituição</w:t>
      </w:r>
    </w:p>
    <w:p w:rsidR="00196ACC" w:rsidRPr="00D86880" w:rsidRDefault="00196ACC" w:rsidP="00D86880">
      <w:pPr>
        <w:spacing w:after="0" w:line="360" w:lineRule="auto"/>
        <w:jc w:val="both"/>
        <w:rPr>
          <w:rFonts w:ascii="Times New Roman" w:hAnsi="Times New Roman" w:cs="Times New Roman"/>
          <w:sz w:val="24"/>
          <w:szCs w:val="24"/>
        </w:rPr>
      </w:pPr>
    </w:p>
    <w:p w:rsidR="00196ACC" w:rsidRPr="00D86880" w:rsidRDefault="00196ACC" w:rsidP="00D86880">
      <w:pPr>
        <w:pStyle w:val="Ttulo2"/>
        <w:jc w:val="both"/>
        <w:rPr>
          <w:rFonts w:ascii="Times New Roman" w:hAnsi="Times New Roman" w:cs="Times New Roman"/>
          <w:sz w:val="24"/>
          <w:szCs w:val="24"/>
        </w:rPr>
      </w:pPr>
      <w:bookmarkStart w:id="6" w:name="_Toc68102105"/>
      <w:bookmarkStart w:id="7" w:name="_Toc99615864"/>
      <w:r w:rsidRPr="00D86880">
        <w:rPr>
          <w:rFonts w:ascii="Times New Roman" w:hAnsi="Times New Roman" w:cs="Times New Roman"/>
          <w:sz w:val="24"/>
          <w:szCs w:val="24"/>
        </w:rPr>
        <w:t>Identificação</w:t>
      </w:r>
      <w:bookmarkEnd w:id="6"/>
      <w:bookmarkEnd w:id="7"/>
      <w:r w:rsidRPr="00D86880">
        <w:rPr>
          <w:rFonts w:ascii="Times New Roman" w:hAnsi="Times New Roman" w:cs="Times New Roman"/>
          <w:sz w:val="24"/>
          <w:szCs w:val="24"/>
        </w:rPr>
        <w:t xml:space="preserve"> </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IES: Faculdade Ceres - FACERES</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Código da IES: 3533 </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Sigla: FACERES</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Categoria administrativa: Privada com fins lucrativos </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Endereço: </w:t>
      </w:r>
      <w:r w:rsidRPr="00D86880">
        <w:rPr>
          <w:rFonts w:ascii="Times New Roman" w:hAnsi="Times New Roman" w:cs="Times New Roman"/>
          <w:sz w:val="24"/>
          <w:szCs w:val="24"/>
        </w:rPr>
        <w:tab/>
        <w:t>Av. Anísio Haddad, nº 6751</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Bairro: </w:t>
      </w:r>
      <w:r w:rsidRPr="00D86880">
        <w:rPr>
          <w:rFonts w:ascii="Times New Roman" w:hAnsi="Times New Roman" w:cs="Times New Roman"/>
          <w:sz w:val="24"/>
          <w:szCs w:val="24"/>
        </w:rPr>
        <w:tab/>
        <w:t>Jardim Morumbi</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Município: </w:t>
      </w:r>
      <w:r w:rsidRPr="00D86880">
        <w:rPr>
          <w:rFonts w:ascii="Times New Roman" w:hAnsi="Times New Roman" w:cs="Times New Roman"/>
          <w:sz w:val="24"/>
          <w:szCs w:val="24"/>
        </w:rPr>
        <w:tab/>
        <w:t>São José do Rio Preto, SP</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CEP: 15093-000</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Telefone: </w:t>
      </w:r>
      <w:r w:rsidRPr="00D86880">
        <w:rPr>
          <w:rFonts w:ascii="Times New Roman" w:hAnsi="Times New Roman" w:cs="Times New Roman"/>
          <w:sz w:val="24"/>
          <w:szCs w:val="24"/>
        </w:rPr>
        <w:tab/>
        <w:t>(17) 3201-8200</w:t>
      </w:r>
    </w:p>
    <w:p w:rsidR="00196ACC" w:rsidRPr="00D86880" w:rsidRDefault="00196ACC" w:rsidP="00D86880">
      <w:pPr>
        <w:tabs>
          <w:tab w:val="right" w:pos="2835"/>
          <w:tab w:val="left" w:pos="3261"/>
        </w:tabs>
        <w:spacing w:after="0" w:line="360" w:lineRule="auto"/>
        <w:ind w:left="3261" w:hanging="2127"/>
        <w:jc w:val="both"/>
        <w:rPr>
          <w:rFonts w:ascii="Times New Roman" w:hAnsi="Times New Roman" w:cs="Times New Roman"/>
          <w:sz w:val="24"/>
          <w:szCs w:val="24"/>
        </w:rPr>
      </w:pPr>
      <w:r w:rsidRPr="00D86880">
        <w:rPr>
          <w:rFonts w:ascii="Times New Roman" w:hAnsi="Times New Roman" w:cs="Times New Roman"/>
          <w:sz w:val="24"/>
          <w:szCs w:val="24"/>
        </w:rPr>
        <w:t xml:space="preserve">e-mail institucional: </w:t>
      </w:r>
      <w:r w:rsidRPr="00D86880">
        <w:rPr>
          <w:rFonts w:ascii="Times New Roman" w:hAnsi="Times New Roman" w:cs="Times New Roman"/>
          <w:sz w:val="24"/>
          <w:szCs w:val="24"/>
        </w:rPr>
        <w:tab/>
      </w:r>
      <w:r w:rsidR="00E03BA5">
        <w:rPr>
          <w:rFonts w:ascii="Times New Roman" w:hAnsi="Times New Roman" w:cs="Times New Roman"/>
          <w:sz w:val="24"/>
          <w:szCs w:val="24"/>
        </w:rPr>
        <w:t>faceres</w:t>
      </w:r>
      <w:r w:rsidRPr="00D86880">
        <w:rPr>
          <w:rFonts w:ascii="Times New Roman" w:hAnsi="Times New Roman" w:cs="Times New Roman"/>
          <w:sz w:val="24"/>
          <w:szCs w:val="24"/>
        </w:rPr>
        <w:t>@</w:t>
      </w:r>
      <w:r w:rsidR="00E03BA5">
        <w:rPr>
          <w:rFonts w:ascii="Times New Roman" w:hAnsi="Times New Roman" w:cs="Times New Roman"/>
          <w:sz w:val="24"/>
          <w:szCs w:val="24"/>
        </w:rPr>
        <w:t>faceres</w:t>
      </w:r>
      <w:r w:rsidRPr="00D86880">
        <w:rPr>
          <w:rFonts w:ascii="Times New Roman" w:hAnsi="Times New Roman" w:cs="Times New Roman"/>
          <w:sz w:val="24"/>
          <w:szCs w:val="24"/>
        </w:rPr>
        <w:t>.com.br</w:t>
      </w:r>
    </w:p>
    <w:p w:rsidR="00196ACC" w:rsidRPr="00D86880" w:rsidRDefault="00196ACC" w:rsidP="00D86880">
      <w:pPr>
        <w:spacing w:after="0" w:line="360" w:lineRule="auto"/>
        <w:jc w:val="both"/>
        <w:rPr>
          <w:rFonts w:ascii="Times New Roman" w:hAnsi="Times New Roman" w:cs="Times New Roman"/>
          <w:sz w:val="24"/>
          <w:szCs w:val="24"/>
        </w:rPr>
      </w:pPr>
    </w:p>
    <w:p w:rsidR="00196ACC" w:rsidRPr="00D86880" w:rsidRDefault="00196ACC" w:rsidP="00D86880">
      <w:pPr>
        <w:pStyle w:val="Ttulo2"/>
        <w:jc w:val="both"/>
        <w:rPr>
          <w:rFonts w:ascii="Times New Roman" w:hAnsi="Times New Roman" w:cs="Times New Roman"/>
          <w:sz w:val="24"/>
          <w:szCs w:val="24"/>
        </w:rPr>
      </w:pPr>
      <w:bookmarkStart w:id="8" w:name="_Toc68102106"/>
      <w:bookmarkStart w:id="9" w:name="_Toc99615865"/>
      <w:r w:rsidRPr="00D86880">
        <w:rPr>
          <w:rFonts w:ascii="Times New Roman" w:hAnsi="Times New Roman" w:cs="Times New Roman"/>
          <w:sz w:val="24"/>
          <w:szCs w:val="24"/>
        </w:rPr>
        <w:t>Histórico</w:t>
      </w:r>
      <w:bookmarkEnd w:id="8"/>
      <w:bookmarkEnd w:id="9"/>
      <w:r w:rsidRPr="00D86880">
        <w:rPr>
          <w:rFonts w:ascii="Times New Roman" w:hAnsi="Times New Roman" w:cs="Times New Roman"/>
          <w:sz w:val="24"/>
          <w:szCs w:val="24"/>
        </w:rPr>
        <w:t xml:space="preserve"> </w:t>
      </w: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A Faculdade Ceres - FACERES foi credenciada pela Portaria MEC nº 3.778, publicada em 27/10/2005 no Diário Oficial da União - DOU. Em 06/02/2017, foi publicada a Portaria MEC nº 147, no DOU, de Recredenciamento da IES.</w:t>
      </w:r>
    </w:p>
    <w:p w:rsidR="00196ACC" w:rsidRPr="00E03BA5"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 xml:space="preserve">Atualmente, a FACERES se dedica ao único curso de graduação: curso de Medicina, autorizado pela Portaria MEC nº 83, publicada no DOU em 06/06/2012. A partir </w:t>
      </w:r>
      <w:r w:rsidRPr="00D86880">
        <w:rPr>
          <w:rFonts w:ascii="Times New Roman" w:hAnsi="Times New Roman" w:cs="Times New Roman"/>
          <w:sz w:val="24"/>
          <w:szCs w:val="24"/>
        </w:rPr>
        <w:lastRenderedPageBreak/>
        <w:t xml:space="preserve">de 2014, por meio da Portaria MEC nº 694, publicada no DOU de 14/11/2014, o curso de Medicina passou a ofertar 120 vagas anuais. Em 2017, por meio da Portaria do MEC nº 147, de 3 de fevereiro de 2017, a FACERES foi </w:t>
      </w:r>
      <w:proofErr w:type="spellStart"/>
      <w:r w:rsidRPr="00D86880">
        <w:rPr>
          <w:rFonts w:ascii="Times New Roman" w:hAnsi="Times New Roman" w:cs="Times New Roman"/>
          <w:sz w:val="24"/>
          <w:szCs w:val="24"/>
        </w:rPr>
        <w:t>recredenciada</w:t>
      </w:r>
      <w:proofErr w:type="spellEnd"/>
      <w:r w:rsidRPr="00D86880">
        <w:rPr>
          <w:rFonts w:ascii="Times New Roman" w:hAnsi="Times New Roman" w:cs="Times New Roman"/>
          <w:sz w:val="24"/>
          <w:szCs w:val="24"/>
        </w:rPr>
        <w:t xml:space="preserve">. Em 2018, o </w:t>
      </w:r>
      <w:r w:rsidRPr="00D86880">
        <w:rPr>
          <w:rFonts w:ascii="Times New Roman" w:hAnsi="Times New Roman" w:cs="Times New Roman"/>
          <w:noProof/>
          <w:sz w:val="24"/>
          <w:szCs w:val="24"/>
        </w:rPr>
        <w:t xml:space="preserve">Curso de Medicina </w:t>
      </w:r>
      <w:r w:rsidRPr="00D86880">
        <w:rPr>
          <w:rFonts w:ascii="Times New Roman" w:hAnsi="Times New Roman" w:cs="Times New Roman"/>
          <w:sz w:val="24"/>
          <w:szCs w:val="24"/>
        </w:rPr>
        <w:t xml:space="preserve">foi reconhecido, sob a Portaria nº 877, de dezembro de 2018. Por fim, em 2019, os concluintes do curso de medicina participaram do ENADE pela primeira vez, obtendo a nota 4.  </w:t>
      </w:r>
      <w:r w:rsidR="00E03BA5">
        <w:rPr>
          <w:rFonts w:ascii="Times New Roman" w:hAnsi="Times New Roman" w:cs="Times New Roman"/>
          <w:sz w:val="24"/>
          <w:szCs w:val="24"/>
        </w:rPr>
        <w:t>Atualmente</w:t>
      </w:r>
      <w:r w:rsidR="00E03BA5" w:rsidRPr="00E03BA5">
        <w:rPr>
          <w:rFonts w:ascii="Times New Roman" w:hAnsi="Times New Roman" w:cs="Times New Roman"/>
          <w:sz w:val="24"/>
          <w:szCs w:val="24"/>
        </w:rPr>
        <w:t xml:space="preserve">, tem </w:t>
      </w:r>
      <w:r w:rsidR="00E03BA5" w:rsidRPr="00E03BA5">
        <w:rPr>
          <w:rFonts w:ascii="Times New Roman" w:hAnsi="Times New Roman" w:cs="Times New Roman"/>
        </w:rPr>
        <w:t>conceito 4 d</w:t>
      </w:r>
      <w:r w:rsidR="00E03BA5" w:rsidRPr="00E03BA5">
        <w:rPr>
          <w:rFonts w:ascii="Times New Roman" w:hAnsi="Times New Roman" w:cs="Times New Roman"/>
        </w:rPr>
        <w:t>e</w:t>
      </w:r>
      <w:r w:rsidR="00E03BA5" w:rsidRPr="00E03BA5">
        <w:rPr>
          <w:rFonts w:ascii="Times New Roman" w:hAnsi="Times New Roman" w:cs="Times New Roman"/>
        </w:rPr>
        <w:t xml:space="preserve"> IGC (Índice Geral de Cursos)</w:t>
      </w:r>
      <w:r w:rsidR="00E03BA5" w:rsidRPr="00E03BA5">
        <w:rPr>
          <w:rFonts w:ascii="Times New Roman" w:hAnsi="Times New Roman" w:cs="Times New Roman"/>
        </w:rPr>
        <w:t>.</w:t>
      </w:r>
    </w:p>
    <w:p w:rsidR="003106E6" w:rsidRPr="00D86880" w:rsidRDefault="003106E6" w:rsidP="00225DF3">
      <w:pPr>
        <w:spacing w:after="0" w:line="360" w:lineRule="auto"/>
        <w:ind w:firstLine="993"/>
        <w:jc w:val="both"/>
        <w:rPr>
          <w:rFonts w:ascii="Times New Roman" w:hAnsi="Times New Roman" w:cs="Times New Roman"/>
          <w:sz w:val="24"/>
          <w:szCs w:val="24"/>
        </w:rPr>
      </w:pPr>
      <w:r w:rsidRPr="00D86880">
        <w:rPr>
          <w:rFonts w:ascii="Times New Roman" w:hAnsi="Times New Roman" w:cs="Times New Roman"/>
          <w:sz w:val="24"/>
          <w:szCs w:val="24"/>
        </w:rPr>
        <w:t xml:space="preserve">Especificamente com relação ao ano de 2021, os seguintes eventos marcam o histórico institucional:  </w:t>
      </w:r>
    </w:p>
    <w:p w:rsidR="003106E6" w:rsidRPr="00D86880" w:rsidRDefault="003106E6" w:rsidP="00225DF3">
      <w:pPr>
        <w:pStyle w:val="NormalWeb"/>
        <w:shd w:val="clear" w:color="auto" w:fill="FFFFFF"/>
        <w:spacing w:before="0" w:beforeAutospacing="0" w:after="0" w:afterAutospacing="0" w:line="360" w:lineRule="auto"/>
        <w:jc w:val="both"/>
      </w:pPr>
      <w:r w:rsidRPr="00D86880">
        <w:t xml:space="preserve">1. </w:t>
      </w:r>
      <w:r w:rsidR="00CF77FA" w:rsidRPr="00D86880">
        <w:t xml:space="preserve">Participação na organização do </w:t>
      </w:r>
      <w:r w:rsidRPr="00D86880">
        <w:t>12º Congresso Paulista de Educação Médica – CPEM / é o maior congresso das regionais da Associação Brasileira de Educação Médica (ABEM) </w:t>
      </w:r>
    </w:p>
    <w:p w:rsidR="00CF77FA" w:rsidRPr="00D86880" w:rsidRDefault="00CF77FA" w:rsidP="00225DF3">
      <w:pPr>
        <w:pStyle w:val="NormalWeb"/>
        <w:shd w:val="clear" w:color="auto" w:fill="FFFFFF"/>
        <w:spacing w:before="0" w:beforeAutospacing="0" w:after="0" w:afterAutospacing="0" w:line="360" w:lineRule="auto"/>
        <w:jc w:val="both"/>
      </w:pPr>
      <w:r w:rsidRPr="00D86880">
        <w:t xml:space="preserve">2. Organização do 1º Simpósio de Ensino e Extensão (SEEXT) </w:t>
      </w:r>
    </w:p>
    <w:p w:rsidR="00CF77FA" w:rsidRPr="00D86880" w:rsidRDefault="00CF77FA" w:rsidP="00225DF3">
      <w:pPr>
        <w:pStyle w:val="NormalWeb"/>
        <w:shd w:val="clear" w:color="auto" w:fill="FFFFFF"/>
        <w:spacing w:before="0" w:beforeAutospacing="0" w:after="0" w:afterAutospacing="0" w:line="360" w:lineRule="auto"/>
        <w:jc w:val="both"/>
      </w:pPr>
      <w:r w:rsidRPr="00D86880">
        <w:t xml:space="preserve">3. Organização do 3º Simpósio de Ensino e Pesquisa em Saúde (SEPS) </w:t>
      </w:r>
    </w:p>
    <w:p w:rsidR="00CF77FA" w:rsidRPr="00D86880" w:rsidRDefault="00E03BA5" w:rsidP="00225DF3">
      <w:pPr>
        <w:pStyle w:val="NormalWeb"/>
        <w:shd w:val="clear" w:color="auto" w:fill="FFFFFF"/>
        <w:spacing w:before="0" w:beforeAutospacing="0" w:after="0" w:afterAutospacing="0" w:line="360" w:lineRule="auto"/>
        <w:jc w:val="both"/>
      </w:pPr>
      <w:r>
        <w:t>4</w:t>
      </w:r>
      <w:r w:rsidR="00CF77FA" w:rsidRPr="00D86880">
        <w:t>. Criação do veículo de publicação internacional destinado a artigos e pesquisas científicas de alunos, professores e profissionais da área de saúde do mundo todo</w:t>
      </w:r>
      <w:r>
        <w:t xml:space="preserve">: </w:t>
      </w:r>
      <w:proofErr w:type="spellStart"/>
      <w:r>
        <w:t>M</w:t>
      </w:r>
      <w:r w:rsidR="00CF77FA" w:rsidRPr="00D86880">
        <w:t>edNEXT</w:t>
      </w:r>
      <w:proofErr w:type="spellEnd"/>
      <w:r w:rsidR="00CF77FA" w:rsidRPr="00D86880">
        <w:t xml:space="preserve"> </w:t>
      </w:r>
      <w:proofErr w:type="spellStart"/>
      <w:r w:rsidR="00CF77FA" w:rsidRPr="00D86880">
        <w:t>Journal</w:t>
      </w:r>
      <w:proofErr w:type="spellEnd"/>
      <w:r w:rsidR="00CF77FA" w:rsidRPr="00D86880">
        <w:t xml:space="preserve"> </w:t>
      </w:r>
      <w:proofErr w:type="spellStart"/>
      <w:r w:rsidR="00CF77FA" w:rsidRPr="00D86880">
        <w:t>of</w:t>
      </w:r>
      <w:proofErr w:type="spellEnd"/>
      <w:r w:rsidR="00CF77FA" w:rsidRPr="00D86880">
        <w:t xml:space="preserve"> Medical </w:t>
      </w:r>
      <w:proofErr w:type="spellStart"/>
      <w:r w:rsidR="00CF77FA" w:rsidRPr="00D86880">
        <w:t>and</w:t>
      </w:r>
      <w:proofErr w:type="spellEnd"/>
      <w:r w:rsidR="00CF77FA" w:rsidRPr="00D86880">
        <w:t xml:space="preserve"> Health </w:t>
      </w:r>
      <w:proofErr w:type="spellStart"/>
      <w:r w:rsidR="00CF77FA" w:rsidRPr="00D86880">
        <w:t>Sciences</w:t>
      </w:r>
      <w:proofErr w:type="spellEnd"/>
      <w:r w:rsidR="00CF77FA" w:rsidRPr="00D86880">
        <w:t xml:space="preserve"> é um periódico online, com quatro publicações durante o ano, revisado por pares, com acesso aberto e gratuito. </w:t>
      </w:r>
    </w:p>
    <w:p w:rsidR="00AA0966" w:rsidRDefault="00E03BA5" w:rsidP="00225DF3">
      <w:pPr>
        <w:pStyle w:val="NormalWeb"/>
        <w:shd w:val="clear" w:color="auto" w:fill="FFFFFF"/>
        <w:spacing w:before="0" w:beforeAutospacing="0" w:after="0" w:afterAutospacing="0" w:line="360" w:lineRule="auto"/>
        <w:jc w:val="both"/>
      </w:pPr>
      <w:r>
        <w:t>5</w:t>
      </w:r>
      <w:r w:rsidR="00225DF3">
        <w:t xml:space="preserve">. </w:t>
      </w:r>
      <w:r w:rsidR="00AA0966" w:rsidRPr="00D86880">
        <w:t>Conclusão</w:t>
      </w:r>
      <w:r w:rsidR="00225DF3">
        <w:t xml:space="preserve"> de curso d</w:t>
      </w:r>
      <w:r w:rsidR="00AA0966" w:rsidRPr="00D86880">
        <w:t xml:space="preserve">a terceira turma de pós-graduação lato sensu em </w:t>
      </w:r>
      <w:r w:rsidR="00225DF3">
        <w:t>D</w:t>
      </w:r>
      <w:r w:rsidR="00AA0966" w:rsidRPr="00D86880">
        <w:t xml:space="preserve">ireito </w:t>
      </w:r>
      <w:r w:rsidR="00225DF3">
        <w:t>M</w:t>
      </w:r>
      <w:r w:rsidR="00AA0966" w:rsidRPr="00D86880">
        <w:t>édico.</w:t>
      </w:r>
    </w:p>
    <w:p w:rsidR="00AA0966" w:rsidRPr="00D86880" w:rsidRDefault="00E03BA5" w:rsidP="00225DF3">
      <w:pPr>
        <w:pStyle w:val="NormalWeb"/>
        <w:shd w:val="clear" w:color="auto" w:fill="FFFFFF"/>
        <w:spacing w:before="0" w:beforeAutospacing="0" w:after="0" w:afterAutospacing="0" w:line="360" w:lineRule="auto"/>
        <w:jc w:val="both"/>
      </w:pPr>
      <w:r>
        <w:t>6</w:t>
      </w:r>
      <w:r w:rsidR="00225DF3">
        <w:t xml:space="preserve">. </w:t>
      </w:r>
      <w:r w:rsidR="00AA0966" w:rsidRPr="00D86880">
        <w:t xml:space="preserve">Conclusão de curso das turmas 7 e 8 do curso de </w:t>
      </w:r>
      <w:r w:rsidR="00225DF3">
        <w:t>M</w:t>
      </w:r>
      <w:r w:rsidR="00AA0966" w:rsidRPr="00D86880">
        <w:t>edicina</w:t>
      </w:r>
    </w:p>
    <w:p w:rsidR="00AA0966" w:rsidRPr="00D86880" w:rsidRDefault="00AA0966" w:rsidP="00D86880">
      <w:pPr>
        <w:pStyle w:val="NormalWeb"/>
        <w:shd w:val="clear" w:color="auto" w:fill="FFFFFF"/>
        <w:spacing w:before="0" w:beforeAutospacing="0" w:after="0" w:afterAutospacing="0" w:line="360" w:lineRule="auto"/>
      </w:pPr>
    </w:p>
    <w:p w:rsidR="00196ACC" w:rsidRDefault="00584E3D" w:rsidP="00225DF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225DF3" w:rsidRPr="00225DF3">
        <w:rPr>
          <w:rFonts w:ascii="Times New Roman" w:hAnsi="Times New Roman" w:cs="Times New Roman"/>
          <w:b/>
          <w:sz w:val="24"/>
          <w:szCs w:val="24"/>
        </w:rPr>
        <w:t xml:space="preserve">. </w:t>
      </w:r>
      <w:r w:rsidR="00196ACC" w:rsidRPr="00225DF3">
        <w:rPr>
          <w:rFonts w:ascii="Times New Roman" w:hAnsi="Times New Roman" w:cs="Times New Roman"/>
          <w:b/>
          <w:sz w:val="24"/>
          <w:szCs w:val="24"/>
        </w:rPr>
        <w:t xml:space="preserve">Comissão </w:t>
      </w:r>
      <w:r w:rsidR="00B6238F">
        <w:rPr>
          <w:rFonts w:ascii="Times New Roman" w:hAnsi="Times New Roman" w:cs="Times New Roman"/>
          <w:b/>
          <w:sz w:val="24"/>
          <w:szCs w:val="24"/>
        </w:rPr>
        <w:t>P</w:t>
      </w:r>
      <w:r w:rsidR="00196ACC" w:rsidRPr="00225DF3">
        <w:rPr>
          <w:rFonts w:ascii="Times New Roman" w:hAnsi="Times New Roman" w:cs="Times New Roman"/>
          <w:b/>
          <w:sz w:val="24"/>
          <w:szCs w:val="24"/>
        </w:rPr>
        <w:t xml:space="preserve">rópria de </w:t>
      </w:r>
      <w:r w:rsidR="00B6238F">
        <w:rPr>
          <w:rFonts w:ascii="Times New Roman" w:hAnsi="Times New Roman" w:cs="Times New Roman"/>
          <w:b/>
          <w:sz w:val="24"/>
          <w:szCs w:val="24"/>
        </w:rPr>
        <w:t>A</w:t>
      </w:r>
      <w:r w:rsidR="00196ACC" w:rsidRPr="00225DF3">
        <w:rPr>
          <w:rFonts w:ascii="Times New Roman" w:hAnsi="Times New Roman" w:cs="Times New Roman"/>
          <w:b/>
          <w:sz w:val="24"/>
          <w:szCs w:val="24"/>
        </w:rPr>
        <w:t>valiação – CPA</w:t>
      </w:r>
      <w:r w:rsidR="00F618CF">
        <w:rPr>
          <w:rFonts w:ascii="Times New Roman" w:hAnsi="Times New Roman" w:cs="Times New Roman"/>
          <w:b/>
          <w:sz w:val="24"/>
          <w:szCs w:val="24"/>
        </w:rPr>
        <w:t xml:space="preserve"> da FACERES</w:t>
      </w:r>
    </w:p>
    <w:p w:rsidR="00225DF3" w:rsidRPr="00225DF3" w:rsidRDefault="00225DF3" w:rsidP="00225DF3">
      <w:pPr>
        <w:spacing w:after="0" w:line="360" w:lineRule="auto"/>
        <w:jc w:val="both"/>
        <w:rPr>
          <w:rFonts w:ascii="Times New Roman" w:hAnsi="Times New Roman" w:cs="Times New Roman"/>
          <w:b/>
          <w:sz w:val="24"/>
          <w:szCs w:val="24"/>
        </w:rPr>
      </w:pPr>
    </w:p>
    <w:p w:rsidR="00A06672" w:rsidRPr="00D86880" w:rsidRDefault="00A06672" w:rsidP="00D86880">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A CPA da FACERES tem como principal objetivo subsidiar e orientar a gestão institucional nas dimensões política, acadêmica e administrativa, de forma a viabilizar os ajustes necessários à elevação do padrão de desempenho e à melhoria permanente da qualidade e pertinência das atividades desenvolvidas.</w:t>
      </w:r>
    </w:p>
    <w:p w:rsidR="00A06672" w:rsidRPr="00225DF3" w:rsidRDefault="00A06672" w:rsidP="00225DF3">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A FACERES vem, desde a sua criação, desenvolvendo e implementando um modelo de autoavaliação que, gradativamente, incorpora e acompanha o processo de crescimento da própria Instituição. A implantação integral dessa avaliação é uma ação </w:t>
      </w:r>
      <w:r w:rsidRPr="00D86880">
        <w:rPr>
          <w:rFonts w:ascii="Times New Roman" w:hAnsi="Times New Roman" w:cs="Times New Roman"/>
          <w:sz w:val="24"/>
          <w:szCs w:val="24"/>
        </w:rPr>
        <w:lastRenderedPageBreak/>
        <w:t xml:space="preserve">desafiadora, pois implica investigar as práticas institucionais, com senso crítico e participativo, a fim de identificar as suas potencialidades e </w:t>
      </w:r>
      <w:r w:rsidRPr="00225DF3">
        <w:rPr>
          <w:rFonts w:ascii="Times New Roman" w:hAnsi="Times New Roman" w:cs="Times New Roman"/>
          <w:sz w:val="24"/>
          <w:szCs w:val="24"/>
        </w:rPr>
        <w:t>limitações, para auxiliar no processo decisório, visando à melhoria da qualidade de ensino e da gestão acadêmica.</w:t>
      </w:r>
      <w:r w:rsidR="00225DF3" w:rsidRPr="00225DF3">
        <w:rPr>
          <w:rFonts w:ascii="Times New Roman" w:hAnsi="Times New Roman" w:cs="Times New Roman"/>
          <w:sz w:val="24"/>
          <w:szCs w:val="24"/>
        </w:rPr>
        <w:t xml:space="preserve"> </w:t>
      </w:r>
      <w:r w:rsidRPr="00225DF3">
        <w:rPr>
          <w:rFonts w:ascii="Times New Roman" w:hAnsi="Times New Roman" w:cs="Times New Roman"/>
        </w:rPr>
        <w:t xml:space="preserve">Assim, a autoavaliação institucional é parte determinante e estratégica para a instituição e para toda a comunidade acadêmica. </w:t>
      </w:r>
    </w:p>
    <w:p w:rsidR="00A06672" w:rsidRPr="00D86880" w:rsidRDefault="00A06672" w:rsidP="00225DF3">
      <w:pPr>
        <w:pStyle w:val="NormalWeb"/>
        <w:shd w:val="clear" w:color="auto" w:fill="FFFFFF"/>
        <w:spacing w:before="0" w:beforeAutospacing="0" w:after="0" w:afterAutospacing="0" w:line="360" w:lineRule="auto"/>
        <w:ind w:firstLine="708"/>
        <w:jc w:val="both"/>
      </w:pPr>
      <w:r w:rsidRPr="00D86880">
        <w:t>Nesse sentido, é preciso garantir que o processo seja realizado de maneira idônea, crítica e livre de pressões, sejam elas políticas, administrativas ou mesmo pedagógicas. Assim, para que se possa garantir um processo de autoavaliação eficiente, a CPA é composta por representantes dos professores, dos alunos, do corpo técnico-</w:t>
      </w:r>
      <w:proofErr w:type="gramStart"/>
      <w:r w:rsidRPr="00D86880">
        <w:t>administrativo  e</w:t>
      </w:r>
      <w:proofErr w:type="gramEnd"/>
      <w:r w:rsidRPr="00D86880">
        <w:t xml:space="preserve"> da sociedade civil organizada. A função da comissão é coordenar, organizar, analisar e divulgar autoavaliação institucional continuamente, apresentando, de acordo com as orientações legislativas competentes, relatórios sobre essa avaliação para a comunidade.</w:t>
      </w: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A CPA da FACERES, mais uma vez, cumpre seu papel de conduzir todo o processo de autoavaliação da instituição, de forma autônoma. Para alcançar essa finalidade, realiza sistematicamente as seguintes ações:</w:t>
      </w:r>
    </w:p>
    <w:p w:rsidR="00196ACC" w:rsidRPr="00D86880" w:rsidRDefault="00196ACC" w:rsidP="00D86880">
      <w:pPr>
        <w:pStyle w:val="PargrafodaLista"/>
        <w:numPr>
          <w:ilvl w:val="0"/>
          <w:numId w:val="1"/>
        </w:num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Analisa as ações da FACERES, tomando como base os eixos e as dimensões previstas pelo SINAES;</w:t>
      </w:r>
    </w:p>
    <w:p w:rsidR="00196ACC" w:rsidRPr="00D86880" w:rsidRDefault="00196ACC" w:rsidP="00D86880">
      <w:pPr>
        <w:pStyle w:val="PargrafodaLista"/>
        <w:numPr>
          <w:ilvl w:val="0"/>
          <w:numId w:val="1"/>
        </w:num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Identifica potencialidades e fragilidades relativas ao contexto acadêmico e administrativo;</w:t>
      </w:r>
    </w:p>
    <w:p w:rsidR="00196ACC" w:rsidRPr="00D86880" w:rsidRDefault="00196ACC" w:rsidP="00D86880">
      <w:pPr>
        <w:pStyle w:val="PargrafodaLista"/>
        <w:numPr>
          <w:ilvl w:val="0"/>
          <w:numId w:val="1"/>
        </w:num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Estabelece um elo entre a comunidade acadêmica e os gestores da instituição; </w:t>
      </w:r>
    </w:p>
    <w:p w:rsidR="00196ACC" w:rsidRPr="00D86880" w:rsidRDefault="00196ACC" w:rsidP="00D86880">
      <w:pPr>
        <w:pStyle w:val="PargrafodaLista"/>
        <w:numPr>
          <w:ilvl w:val="0"/>
          <w:numId w:val="1"/>
        </w:num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Norteia e acompanha as ações de melhoria realizadas pela FACERES, a partir dos relatórios produzidos ao final de cada processo.</w:t>
      </w:r>
    </w:p>
    <w:p w:rsidR="00196ACC" w:rsidRPr="00D86880" w:rsidRDefault="00196ACC" w:rsidP="00D86880">
      <w:pPr>
        <w:pStyle w:val="PargrafodaLista"/>
        <w:spacing w:after="0" w:line="360" w:lineRule="auto"/>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Em 2021, compõem a CPA da FACERES os membros a seguir listados</w:t>
      </w:r>
      <w:r w:rsidR="00E03BA5">
        <w:rPr>
          <w:rFonts w:ascii="Times New Roman" w:hAnsi="Times New Roman" w:cs="Times New Roman"/>
          <w:sz w:val="24"/>
          <w:szCs w:val="24"/>
        </w:rPr>
        <w:t>, devidamente registrados em portaria institucional</w:t>
      </w:r>
      <w:r w:rsidRPr="00D86880">
        <w:rPr>
          <w:rFonts w:ascii="Times New Roman" w:hAnsi="Times New Roman" w:cs="Times New Roman"/>
          <w:sz w:val="24"/>
          <w:szCs w:val="24"/>
        </w:rPr>
        <w:t>:</w:t>
      </w:r>
    </w:p>
    <w:p w:rsidR="00196ACC" w:rsidRDefault="00196ACC" w:rsidP="00D86880">
      <w:pPr>
        <w:spacing w:after="0" w:line="360" w:lineRule="auto"/>
        <w:jc w:val="both"/>
        <w:rPr>
          <w:rFonts w:ascii="Times New Roman" w:hAnsi="Times New Roman" w:cs="Times New Roman"/>
          <w:sz w:val="24"/>
          <w:szCs w:val="24"/>
        </w:rPr>
      </w:pPr>
    </w:p>
    <w:p w:rsidR="00E03BA5" w:rsidRDefault="00E03BA5" w:rsidP="00D86880">
      <w:pPr>
        <w:spacing w:after="0" w:line="360" w:lineRule="auto"/>
        <w:jc w:val="both"/>
        <w:rPr>
          <w:rFonts w:ascii="Times New Roman" w:hAnsi="Times New Roman" w:cs="Times New Roman"/>
          <w:sz w:val="24"/>
          <w:szCs w:val="24"/>
        </w:rPr>
      </w:pPr>
    </w:p>
    <w:p w:rsidR="00E03BA5" w:rsidRPr="00D86880" w:rsidRDefault="00E03BA5" w:rsidP="00D86880">
      <w:pPr>
        <w:spacing w:after="0" w:line="360" w:lineRule="auto"/>
        <w:jc w:val="both"/>
        <w:rPr>
          <w:rFonts w:ascii="Times New Roman" w:hAnsi="Times New Roman" w:cs="Times New Roman"/>
          <w:sz w:val="24"/>
          <w:szCs w:val="24"/>
        </w:rPr>
      </w:pPr>
    </w:p>
    <w:tbl>
      <w:tblPr>
        <w:tblStyle w:val="TabeladeGrade4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961"/>
      </w:tblGrid>
      <w:tr w:rsidR="00196ACC" w:rsidRPr="00D86880" w:rsidTr="00F92D4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595959" w:themeFill="text1" w:themeFillTint="A6"/>
            <w:vAlign w:val="center"/>
            <w:hideMark/>
          </w:tcPr>
          <w:p w:rsidR="00196ACC" w:rsidRPr="00D86880" w:rsidRDefault="00196ACC" w:rsidP="00D86880">
            <w:pPr>
              <w:spacing w:line="360" w:lineRule="auto"/>
              <w:jc w:val="center"/>
              <w:rPr>
                <w:rFonts w:ascii="Times New Roman" w:hAnsi="Times New Roman" w:cs="Times New Roman"/>
                <w:sz w:val="24"/>
                <w:szCs w:val="24"/>
              </w:rPr>
            </w:pPr>
            <w:r w:rsidRPr="00D86880">
              <w:rPr>
                <w:rFonts w:ascii="Times New Roman" w:hAnsi="Times New Roman" w:cs="Times New Roman"/>
                <w:sz w:val="24"/>
                <w:szCs w:val="24"/>
              </w:rPr>
              <w:lastRenderedPageBreak/>
              <w:t>Nome</w:t>
            </w:r>
          </w:p>
        </w:tc>
        <w:tc>
          <w:tcPr>
            <w:tcW w:w="4961" w:type="dxa"/>
            <w:shd w:val="clear" w:color="auto" w:fill="595959" w:themeFill="text1" w:themeFillTint="A6"/>
            <w:vAlign w:val="center"/>
            <w:hideMark/>
          </w:tcPr>
          <w:p w:rsidR="00196ACC" w:rsidRPr="00D86880" w:rsidRDefault="00196ACC" w:rsidP="00D8688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Segmento que representa</w:t>
            </w:r>
          </w:p>
        </w:tc>
      </w:tr>
      <w:tr w:rsidR="00196ACC" w:rsidRPr="00D86880" w:rsidTr="00F92D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196ACC" w:rsidRPr="00D86880" w:rsidRDefault="00196ACC" w:rsidP="00D86880">
            <w:pPr>
              <w:spacing w:line="360" w:lineRule="auto"/>
              <w:jc w:val="both"/>
              <w:rPr>
                <w:rFonts w:ascii="Times New Roman" w:hAnsi="Times New Roman" w:cs="Times New Roman"/>
                <w:sz w:val="24"/>
                <w:szCs w:val="24"/>
              </w:rPr>
            </w:pPr>
            <w:r w:rsidRPr="00D86880">
              <w:rPr>
                <w:rFonts w:ascii="Times New Roman" w:hAnsi="Times New Roman" w:cs="Times New Roman"/>
                <w:sz w:val="24"/>
                <w:szCs w:val="24"/>
              </w:rPr>
              <w:t>Norma Barbosa Novaes Marques</w:t>
            </w:r>
          </w:p>
        </w:tc>
        <w:tc>
          <w:tcPr>
            <w:tcW w:w="4961" w:type="dxa"/>
            <w:vAlign w:val="center"/>
            <w:hideMark/>
          </w:tcPr>
          <w:p w:rsidR="00196ACC" w:rsidRPr="00D86880" w:rsidRDefault="00196ACC" w:rsidP="00D8688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 xml:space="preserve">Presidente </w:t>
            </w:r>
          </w:p>
        </w:tc>
      </w:tr>
      <w:tr w:rsidR="00196ACC" w:rsidRPr="00D86880" w:rsidTr="00F92D4E">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196ACC" w:rsidRPr="00D86880" w:rsidRDefault="00196ACC" w:rsidP="00D86880">
            <w:pPr>
              <w:spacing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Fernanda Aparecida Novelli </w:t>
            </w:r>
            <w:proofErr w:type="spellStart"/>
            <w:r w:rsidRPr="00D86880">
              <w:rPr>
                <w:rFonts w:ascii="Times New Roman" w:hAnsi="Times New Roman" w:cs="Times New Roman"/>
                <w:sz w:val="24"/>
                <w:szCs w:val="24"/>
              </w:rPr>
              <w:t>Sanfelice</w:t>
            </w:r>
            <w:proofErr w:type="spellEnd"/>
          </w:p>
        </w:tc>
        <w:tc>
          <w:tcPr>
            <w:tcW w:w="4961" w:type="dxa"/>
            <w:vAlign w:val="center"/>
            <w:hideMark/>
          </w:tcPr>
          <w:p w:rsidR="00196ACC" w:rsidRPr="00D86880" w:rsidRDefault="00196ACC" w:rsidP="00D868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Representante do Corpo Docente</w:t>
            </w:r>
          </w:p>
        </w:tc>
      </w:tr>
      <w:tr w:rsidR="00196ACC" w:rsidRPr="00D86880" w:rsidTr="00F92D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196ACC" w:rsidRPr="00D86880" w:rsidRDefault="00196ACC" w:rsidP="00D86880">
            <w:pPr>
              <w:spacing w:line="360" w:lineRule="auto"/>
              <w:jc w:val="both"/>
              <w:rPr>
                <w:rFonts w:ascii="Times New Roman" w:hAnsi="Times New Roman" w:cs="Times New Roman"/>
                <w:sz w:val="24"/>
                <w:szCs w:val="24"/>
                <w:highlight w:val="yellow"/>
              </w:rPr>
            </w:pPr>
            <w:r w:rsidRPr="00D86880">
              <w:rPr>
                <w:rFonts w:ascii="Times New Roman" w:hAnsi="Times New Roman" w:cs="Times New Roman"/>
                <w:sz w:val="24"/>
                <w:szCs w:val="24"/>
              </w:rPr>
              <w:t>Vitor Oliveira Tavares da Silva</w:t>
            </w:r>
          </w:p>
        </w:tc>
        <w:tc>
          <w:tcPr>
            <w:tcW w:w="4961" w:type="dxa"/>
            <w:vAlign w:val="center"/>
            <w:hideMark/>
          </w:tcPr>
          <w:p w:rsidR="00196ACC" w:rsidRPr="00D86880" w:rsidRDefault="00196ACC" w:rsidP="00D8688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Representante do Corpo Técnico-Administrativo</w:t>
            </w:r>
          </w:p>
        </w:tc>
      </w:tr>
      <w:tr w:rsidR="00196ACC" w:rsidRPr="00D86880" w:rsidTr="00F92D4E">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rsidR="00196ACC" w:rsidRPr="00D86880" w:rsidRDefault="00196ACC" w:rsidP="00D86880">
            <w:pPr>
              <w:spacing w:line="360" w:lineRule="auto"/>
              <w:jc w:val="both"/>
              <w:rPr>
                <w:rFonts w:ascii="Times New Roman" w:hAnsi="Times New Roman" w:cs="Times New Roman"/>
                <w:sz w:val="24"/>
                <w:szCs w:val="24"/>
                <w:highlight w:val="yellow"/>
              </w:rPr>
            </w:pPr>
            <w:r w:rsidRPr="00D86880">
              <w:rPr>
                <w:rFonts w:ascii="Times New Roman" w:hAnsi="Times New Roman" w:cs="Times New Roman"/>
                <w:sz w:val="24"/>
                <w:szCs w:val="24"/>
              </w:rPr>
              <w:t xml:space="preserve">Brenda </w:t>
            </w:r>
            <w:proofErr w:type="spellStart"/>
            <w:r w:rsidRPr="00D86880">
              <w:rPr>
                <w:rFonts w:ascii="Times New Roman" w:hAnsi="Times New Roman" w:cs="Times New Roman"/>
                <w:sz w:val="24"/>
                <w:szCs w:val="24"/>
              </w:rPr>
              <w:t>Mamed</w:t>
            </w:r>
            <w:proofErr w:type="spellEnd"/>
            <w:r w:rsidRPr="00D86880">
              <w:rPr>
                <w:rFonts w:ascii="Times New Roman" w:hAnsi="Times New Roman" w:cs="Times New Roman"/>
                <w:sz w:val="24"/>
                <w:szCs w:val="24"/>
              </w:rPr>
              <w:t xml:space="preserve"> Jordão </w:t>
            </w:r>
            <w:proofErr w:type="spellStart"/>
            <w:r w:rsidRPr="00D86880">
              <w:rPr>
                <w:rFonts w:ascii="Times New Roman" w:hAnsi="Times New Roman" w:cs="Times New Roman"/>
                <w:sz w:val="24"/>
                <w:szCs w:val="24"/>
              </w:rPr>
              <w:t>Cetrone</w:t>
            </w:r>
            <w:proofErr w:type="spellEnd"/>
          </w:p>
        </w:tc>
        <w:tc>
          <w:tcPr>
            <w:tcW w:w="4961" w:type="dxa"/>
            <w:vAlign w:val="center"/>
            <w:hideMark/>
          </w:tcPr>
          <w:p w:rsidR="00196ACC" w:rsidRPr="00D86880" w:rsidRDefault="00196ACC" w:rsidP="00D868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Representante do Corpo Discente</w:t>
            </w:r>
          </w:p>
        </w:tc>
      </w:tr>
      <w:tr w:rsidR="00196ACC" w:rsidRPr="00D86880" w:rsidTr="00F92D4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rsidR="00196ACC" w:rsidRPr="00D86880" w:rsidRDefault="00196ACC" w:rsidP="00D86880">
            <w:pPr>
              <w:spacing w:line="360" w:lineRule="auto"/>
              <w:jc w:val="both"/>
              <w:rPr>
                <w:rFonts w:ascii="Times New Roman" w:hAnsi="Times New Roman" w:cs="Times New Roman"/>
                <w:sz w:val="24"/>
                <w:szCs w:val="24"/>
                <w:highlight w:val="yellow"/>
              </w:rPr>
            </w:pPr>
            <w:r w:rsidRPr="00D86880">
              <w:rPr>
                <w:rFonts w:ascii="Times New Roman" w:hAnsi="Times New Roman" w:cs="Times New Roman"/>
                <w:sz w:val="24"/>
                <w:szCs w:val="24"/>
              </w:rPr>
              <w:t xml:space="preserve">Paulo Cesar </w:t>
            </w:r>
            <w:proofErr w:type="spellStart"/>
            <w:r w:rsidRPr="00D86880">
              <w:rPr>
                <w:rFonts w:ascii="Times New Roman" w:hAnsi="Times New Roman" w:cs="Times New Roman"/>
                <w:sz w:val="24"/>
                <w:szCs w:val="24"/>
              </w:rPr>
              <w:t>Baria</w:t>
            </w:r>
            <w:proofErr w:type="spellEnd"/>
            <w:r w:rsidRPr="00D86880">
              <w:rPr>
                <w:rFonts w:ascii="Times New Roman" w:hAnsi="Times New Roman" w:cs="Times New Roman"/>
                <w:sz w:val="24"/>
                <w:szCs w:val="24"/>
              </w:rPr>
              <w:t xml:space="preserve"> de Castilho</w:t>
            </w:r>
          </w:p>
        </w:tc>
        <w:tc>
          <w:tcPr>
            <w:tcW w:w="4961" w:type="dxa"/>
            <w:vAlign w:val="center"/>
          </w:tcPr>
          <w:p w:rsidR="00196ACC" w:rsidRPr="00D86880" w:rsidRDefault="00196ACC" w:rsidP="00D8688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6880">
              <w:rPr>
                <w:rFonts w:ascii="Times New Roman" w:hAnsi="Times New Roman" w:cs="Times New Roman"/>
                <w:sz w:val="24"/>
                <w:szCs w:val="24"/>
              </w:rPr>
              <w:t>Representante da Sociedade Civil Organizada</w:t>
            </w:r>
          </w:p>
        </w:tc>
      </w:tr>
    </w:tbl>
    <w:p w:rsidR="00196ACC" w:rsidRDefault="00E03BA5" w:rsidP="00D868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Quadro 1: Composição da CPA</w:t>
      </w:r>
    </w:p>
    <w:p w:rsidR="00E03BA5" w:rsidRPr="00D86880" w:rsidRDefault="00E03BA5" w:rsidP="00D86880">
      <w:pPr>
        <w:spacing w:after="0" w:line="360" w:lineRule="auto"/>
        <w:jc w:val="both"/>
        <w:rPr>
          <w:rFonts w:ascii="Times New Roman" w:hAnsi="Times New Roman" w:cs="Times New Roman"/>
          <w:sz w:val="24"/>
          <w:szCs w:val="24"/>
        </w:rPr>
      </w:pPr>
    </w:p>
    <w:p w:rsidR="00196ACC"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Vale ressaltar que a CPA, na pessoa da presidente, faz parte de uma reunião administrativa semanal da instituição, o que facilita a vivência de todos os professores administrativos e pedagógicos discutidos.</w:t>
      </w:r>
    </w:p>
    <w:p w:rsidR="00E03BA5" w:rsidRPr="00D86880" w:rsidRDefault="00E03BA5" w:rsidP="00D86880">
      <w:pPr>
        <w:spacing w:after="0" w:line="360" w:lineRule="auto"/>
        <w:ind w:firstLine="1134"/>
        <w:jc w:val="both"/>
        <w:rPr>
          <w:rFonts w:ascii="Times New Roman" w:hAnsi="Times New Roman" w:cs="Times New Roman"/>
          <w:sz w:val="24"/>
          <w:szCs w:val="24"/>
        </w:rPr>
      </w:pPr>
    </w:p>
    <w:p w:rsidR="00225DF3" w:rsidRPr="002525A8" w:rsidRDefault="00584E3D" w:rsidP="00225DF3">
      <w:pPr>
        <w:pStyle w:val="Ttulo1"/>
        <w:rPr>
          <w:rFonts w:ascii="Times New Roman" w:hAnsi="Times New Roman" w:cs="Times New Roman"/>
          <w:sz w:val="24"/>
          <w:szCs w:val="24"/>
        </w:rPr>
      </w:pPr>
      <w:bookmarkStart w:id="10" w:name="_Toc99615866"/>
      <w:r>
        <w:rPr>
          <w:rFonts w:ascii="Times New Roman" w:hAnsi="Times New Roman" w:cs="Times New Roman"/>
          <w:sz w:val="24"/>
          <w:szCs w:val="24"/>
        </w:rPr>
        <w:t xml:space="preserve">3.1 Ações </w:t>
      </w:r>
      <w:r w:rsidR="00E03BA5">
        <w:rPr>
          <w:rFonts w:ascii="Times New Roman" w:hAnsi="Times New Roman" w:cs="Times New Roman"/>
          <w:sz w:val="24"/>
          <w:szCs w:val="24"/>
        </w:rPr>
        <w:t xml:space="preserve">da CPA em </w:t>
      </w:r>
      <w:r>
        <w:rPr>
          <w:rFonts w:ascii="Times New Roman" w:hAnsi="Times New Roman" w:cs="Times New Roman"/>
          <w:sz w:val="24"/>
          <w:szCs w:val="24"/>
        </w:rPr>
        <w:t>2</w:t>
      </w:r>
      <w:r w:rsidR="00225DF3" w:rsidRPr="002525A8">
        <w:rPr>
          <w:rFonts w:ascii="Times New Roman" w:hAnsi="Times New Roman" w:cs="Times New Roman"/>
          <w:sz w:val="24"/>
          <w:szCs w:val="24"/>
        </w:rPr>
        <w:t>021</w:t>
      </w:r>
      <w:bookmarkEnd w:id="10"/>
    </w:p>
    <w:p w:rsidR="00225DF3" w:rsidRDefault="00225DF3" w:rsidP="00F332B3">
      <w:pPr>
        <w:spacing w:after="0" w:line="360" w:lineRule="auto"/>
        <w:ind w:firstLine="708"/>
        <w:jc w:val="both"/>
        <w:rPr>
          <w:rFonts w:ascii="Times New Roman" w:hAnsi="Times New Roman" w:cs="Times New Roman"/>
          <w:sz w:val="24"/>
          <w:szCs w:val="24"/>
        </w:rPr>
      </w:pPr>
      <w:r w:rsidRPr="002525A8">
        <w:rPr>
          <w:rFonts w:ascii="Times New Roman" w:hAnsi="Times New Roman" w:cs="Times New Roman"/>
          <w:sz w:val="24"/>
          <w:szCs w:val="24"/>
        </w:rPr>
        <w:t>A Comissão Própria de Avaliação, responsável pela condução e articulação do processo de avaliação interna, tem como desafio trabalhar a autoavaliação durante todo o ano letivo. Segue cronograma das ações realizadas em 2021.</w:t>
      </w:r>
    </w:p>
    <w:p w:rsidR="00F332B3" w:rsidRPr="002525A8" w:rsidRDefault="00F332B3" w:rsidP="00F332B3">
      <w:pPr>
        <w:spacing w:after="0" w:line="360" w:lineRule="auto"/>
        <w:jc w:val="both"/>
        <w:rPr>
          <w:rFonts w:ascii="Times New Roman" w:hAnsi="Times New Roman" w:cs="Times New Roman"/>
          <w:sz w:val="24"/>
          <w:szCs w:val="24"/>
        </w:rPr>
      </w:pPr>
    </w:p>
    <w:tbl>
      <w:tblPr>
        <w:tblStyle w:val="Tabelacomgrade"/>
        <w:tblW w:w="86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632"/>
      </w:tblGrid>
      <w:tr w:rsidR="00225DF3" w:rsidRPr="002525A8" w:rsidTr="00584E3D">
        <w:tc>
          <w:tcPr>
            <w:tcW w:w="8632" w:type="dxa"/>
            <w:shd w:val="clear" w:color="auto" w:fill="D9D9D9" w:themeFill="background1" w:themeFillShade="D9"/>
          </w:tcPr>
          <w:p w:rsidR="00225DF3" w:rsidRPr="002525A8" w:rsidRDefault="00225DF3" w:rsidP="0013028D">
            <w:pPr>
              <w:jc w:val="center"/>
              <w:rPr>
                <w:rFonts w:ascii="Times New Roman" w:hAnsi="Times New Roman" w:cs="Times New Roman"/>
                <w:b/>
              </w:rPr>
            </w:pPr>
            <w:r w:rsidRPr="002525A8">
              <w:rPr>
                <w:rFonts w:ascii="Times New Roman" w:hAnsi="Times New Roman" w:cs="Times New Roman"/>
                <w:b/>
              </w:rPr>
              <w:t>Atividades</w:t>
            </w:r>
          </w:p>
        </w:tc>
      </w:tr>
      <w:tr w:rsidR="00225DF3" w:rsidRPr="002525A8" w:rsidTr="00584E3D">
        <w:trPr>
          <w:trHeight w:val="261"/>
        </w:trPr>
        <w:tc>
          <w:tcPr>
            <w:tcW w:w="8632" w:type="dxa"/>
            <w:tcBorders>
              <w:bottom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Fevereiro</w:t>
            </w:r>
          </w:p>
        </w:tc>
      </w:tr>
      <w:tr w:rsidR="00225DF3" w:rsidRPr="002525A8" w:rsidTr="00584E3D">
        <w:trPr>
          <w:trHeight w:val="261"/>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rPr>
              <w:t>Reunião ordinária de planejamento de ações</w:t>
            </w:r>
          </w:p>
        </w:tc>
      </w:tr>
      <w:tr w:rsidR="00225DF3" w:rsidRPr="002525A8" w:rsidTr="00584E3D">
        <w:trPr>
          <w:trHeight w:val="306"/>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Tabulação e análise dos dados da avaliação institucional de 2020</w:t>
            </w:r>
          </w:p>
        </w:tc>
      </w:tr>
      <w:tr w:rsidR="00225DF3" w:rsidRPr="002525A8" w:rsidTr="00584E3D">
        <w:trPr>
          <w:trHeight w:val="261"/>
        </w:trPr>
        <w:tc>
          <w:tcPr>
            <w:tcW w:w="8632" w:type="dxa"/>
            <w:tcBorders>
              <w:bottom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Março</w:t>
            </w:r>
          </w:p>
        </w:tc>
      </w:tr>
      <w:tr w:rsidR="00225DF3" w:rsidRPr="002525A8" w:rsidTr="00584E3D">
        <w:tc>
          <w:tcPr>
            <w:tcW w:w="8632" w:type="dxa"/>
          </w:tcPr>
          <w:p w:rsidR="00225DF3" w:rsidRPr="002525A8" w:rsidRDefault="00225DF3" w:rsidP="0013028D">
            <w:pPr>
              <w:pStyle w:val="PargrafodaLista"/>
              <w:tabs>
                <w:tab w:val="left" w:pos="16"/>
              </w:tabs>
              <w:ind w:left="0"/>
              <w:jc w:val="both"/>
              <w:rPr>
                <w:rFonts w:ascii="Times New Roman" w:hAnsi="Times New Roman" w:cs="Times New Roman"/>
              </w:rPr>
            </w:pPr>
            <w:r w:rsidRPr="002525A8">
              <w:rPr>
                <w:rFonts w:ascii="Times New Roman" w:hAnsi="Times New Roman" w:cs="Times New Roman"/>
              </w:rPr>
              <w:t>Divulgação de resultados no site institucional</w:t>
            </w:r>
          </w:p>
        </w:tc>
      </w:tr>
      <w:tr w:rsidR="00225DF3" w:rsidRPr="002525A8" w:rsidTr="00584E3D">
        <w:trPr>
          <w:trHeight w:val="623"/>
        </w:trPr>
        <w:tc>
          <w:tcPr>
            <w:tcW w:w="8632" w:type="dxa"/>
            <w:tcBorders>
              <w:bottom w:val="single" w:sz="4" w:space="0" w:color="auto"/>
            </w:tcBorders>
          </w:tcPr>
          <w:p w:rsidR="00225DF3" w:rsidRPr="002525A8" w:rsidRDefault="00225DF3" w:rsidP="0013028D">
            <w:pPr>
              <w:jc w:val="both"/>
              <w:rPr>
                <w:rFonts w:ascii="Times New Roman" w:hAnsi="Times New Roman" w:cs="Times New Roman"/>
              </w:rPr>
            </w:pPr>
            <w:r w:rsidRPr="002525A8">
              <w:rPr>
                <w:rFonts w:ascii="Times New Roman" w:hAnsi="Times New Roman" w:cs="Times New Roman"/>
              </w:rPr>
              <w:t xml:space="preserve">Apresentação dos resultados da avaliação institucional à comunidade acadêmica e apoio para elaboração de plano de ações a partir das fragilidades e potencialidades apontadas        </w:t>
            </w:r>
          </w:p>
        </w:tc>
      </w:tr>
      <w:tr w:rsidR="00225DF3" w:rsidRPr="002525A8" w:rsidTr="00584E3D">
        <w:trPr>
          <w:trHeight w:val="381"/>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 Redação e envio do relatório de avaliação institucional para o </w:t>
            </w:r>
            <w:proofErr w:type="spellStart"/>
            <w:r w:rsidRPr="002525A8">
              <w:rPr>
                <w:rFonts w:ascii="Times New Roman" w:hAnsi="Times New Roman" w:cs="Times New Roman"/>
              </w:rPr>
              <w:t>e-MEC</w:t>
            </w:r>
            <w:proofErr w:type="spellEnd"/>
          </w:p>
        </w:tc>
      </w:tr>
      <w:tr w:rsidR="00225DF3" w:rsidRPr="002525A8" w:rsidTr="00584E3D">
        <w:trPr>
          <w:trHeight w:val="275"/>
        </w:trPr>
        <w:tc>
          <w:tcPr>
            <w:tcW w:w="8632" w:type="dxa"/>
            <w:tcBorders>
              <w:top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Abril</w:t>
            </w:r>
          </w:p>
        </w:tc>
      </w:tr>
      <w:tr w:rsidR="00225DF3" w:rsidRPr="002525A8" w:rsidTr="00584E3D">
        <w:tc>
          <w:tcPr>
            <w:tcW w:w="8632" w:type="dxa"/>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Revisão, discussão e aprovação de instrumentos de avaliação do semestre </w:t>
            </w:r>
          </w:p>
        </w:tc>
      </w:tr>
      <w:tr w:rsidR="00225DF3" w:rsidRPr="002525A8" w:rsidTr="00584E3D">
        <w:tc>
          <w:tcPr>
            <w:tcW w:w="8632" w:type="dxa"/>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Desenvolvimento de campanhas de sensibilização da comunidade acadêmica </w:t>
            </w:r>
          </w:p>
        </w:tc>
      </w:tr>
      <w:tr w:rsidR="00225DF3" w:rsidRPr="002525A8" w:rsidTr="00584E3D">
        <w:trPr>
          <w:trHeight w:val="329"/>
        </w:trPr>
        <w:tc>
          <w:tcPr>
            <w:tcW w:w="8632" w:type="dxa"/>
            <w:tcBorders>
              <w:bottom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Maio</w:t>
            </w:r>
          </w:p>
        </w:tc>
      </w:tr>
      <w:tr w:rsidR="00225DF3" w:rsidRPr="002525A8" w:rsidTr="00584E3D">
        <w:trPr>
          <w:trHeight w:val="322"/>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lastRenderedPageBreak/>
              <w:t xml:space="preserve">Aplicação dos instrumentos de coleta de dados  </w:t>
            </w:r>
          </w:p>
        </w:tc>
      </w:tr>
      <w:tr w:rsidR="00225DF3" w:rsidRPr="002525A8" w:rsidTr="00584E3D">
        <w:trPr>
          <w:trHeight w:val="354"/>
        </w:trPr>
        <w:tc>
          <w:tcPr>
            <w:tcW w:w="8632" w:type="dxa"/>
            <w:tcBorders>
              <w:top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Tabulação e análise dos dados da avaliação</w:t>
            </w:r>
          </w:p>
        </w:tc>
      </w:tr>
      <w:tr w:rsidR="00225DF3" w:rsidRPr="002525A8" w:rsidTr="00584E3D">
        <w:trPr>
          <w:trHeight w:val="329"/>
        </w:trPr>
        <w:tc>
          <w:tcPr>
            <w:tcW w:w="8632" w:type="dxa"/>
            <w:tcBorders>
              <w:bottom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Junho</w:t>
            </w:r>
          </w:p>
        </w:tc>
      </w:tr>
      <w:tr w:rsidR="00225DF3" w:rsidRPr="002525A8" w:rsidTr="00584E3D">
        <w:trPr>
          <w:trHeight w:val="335"/>
        </w:trPr>
        <w:tc>
          <w:tcPr>
            <w:tcW w:w="8632" w:type="dxa"/>
            <w:tcBorders>
              <w:top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Divulgação de resultados dos instrumentos de coleta de dados da avaliação </w:t>
            </w:r>
          </w:p>
        </w:tc>
      </w:tr>
      <w:tr w:rsidR="00225DF3" w:rsidRPr="002525A8" w:rsidTr="00584E3D">
        <w:tc>
          <w:tcPr>
            <w:tcW w:w="8632" w:type="dxa"/>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Julho: Férias</w:t>
            </w:r>
          </w:p>
        </w:tc>
      </w:tr>
      <w:tr w:rsidR="00225DF3" w:rsidRPr="002525A8" w:rsidTr="00584E3D">
        <w:trPr>
          <w:trHeight w:val="303"/>
        </w:trPr>
        <w:tc>
          <w:tcPr>
            <w:tcW w:w="8632" w:type="dxa"/>
            <w:tcBorders>
              <w:bottom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Agosto</w:t>
            </w:r>
          </w:p>
        </w:tc>
      </w:tr>
      <w:tr w:rsidR="00225DF3" w:rsidRPr="002525A8" w:rsidTr="00584E3D">
        <w:trPr>
          <w:trHeight w:val="261"/>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rPr>
              <w:t>Reunião ordinária de planejamento de ações</w:t>
            </w:r>
          </w:p>
        </w:tc>
      </w:tr>
      <w:tr w:rsidR="00225DF3" w:rsidRPr="002525A8" w:rsidTr="00584E3D">
        <w:trPr>
          <w:trHeight w:val="267"/>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Revisão, discussão e aprovação de instrumentos de avaliação do semestre</w:t>
            </w:r>
          </w:p>
        </w:tc>
      </w:tr>
      <w:tr w:rsidR="00225DF3" w:rsidRPr="002525A8" w:rsidTr="00584E3D">
        <w:trPr>
          <w:trHeight w:val="216"/>
        </w:trPr>
        <w:tc>
          <w:tcPr>
            <w:tcW w:w="8632" w:type="dxa"/>
            <w:tcBorders>
              <w:bottom w:val="single" w:sz="4" w:space="0" w:color="auto"/>
              <w:right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Setembro</w:t>
            </w:r>
          </w:p>
        </w:tc>
      </w:tr>
      <w:tr w:rsidR="00225DF3" w:rsidRPr="002525A8" w:rsidTr="00584E3D">
        <w:trPr>
          <w:trHeight w:val="351"/>
        </w:trPr>
        <w:tc>
          <w:tcPr>
            <w:tcW w:w="8632" w:type="dxa"/>
            <w:tcBorders>
              <w:top w:val="single" w:sz="4" w:space="0" w:color="auto"/>
              <w:bottom w:val="single" w:sz="4" w:space="0" w:color="auto"/>
            </w:tcBorders>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Desenvolvimento de campanhas de sensibilização da comunidade acadêmica </w:t>
            </w:r>
          </w:p>
        </w:tc>
      </w:tr>
      <w:tr w:rsidR="00225DF3" w:rsidRPr="002525A8" w:rsidTr="00584E3D">
        <w:trPr>
          <w:trHeight w:val="216"/>
        </w:trPr>
        <w:tc>
          <w:tcPr>
            <w:tcW w:w="8632" w:type="dxa"/>
            <w:tcBorders>
              <w:bottom w:val="single" w:sz="4" w:space="0" w:color="auto"/>
              <w:right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Outubro</w:t>
            </w:r>
          </w:p>
        </w:tc>
      </w:tr>
      <w:tr w:rsidR="00225DF3" w:rsidRPr="002525A8" w:rsidTr="00584E3D">
        <w:tc>
          <w:tcPr>
            <w:tcW w:w="8632" w:type="dxa"/>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 xml:space="preserve">Aplicação dos instrumentos de coleta de dados  </w:t>
            </w:r>
          </w:p>
        </w:tc>
      </w:tr>
      <w:tr w:rsidR="00225DF3" w:rsidRPr="002525A8" w:rsidTr="00584E3D">
        <w:trPr>
          <w:trHeight w:val="216"/>
        </w:trPr>
        <w:tc>
          <w:tcPr>
            <w:tcW w:w="8632" w:type="dxa"/>
            <w:tcBorders>
              <w:bottom w:val="single" w:sz="4" w:space="0" w:color="auto"/>
              <w:right w:val="single" w:sz="4" w:space="0" w:color="auto"/>
            </w:tcBorders>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Novembro</w:t>
            </w:r>
          </w:p>
        </w:tc>
      </w:tr>
      <w:tr w:rsidR="00225DF3" w:rsidRPr="002525A8" w:rsidTr="00584E3D">
        <w:tc>
          <w:tcPr>
            <w:tcW w:w="8632" w:type="dxa"/>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Tabulação e análise dos dados da Avaliação Institucional</w:t>
            </w:r>
          </w:p>
        </w:tc>
      </w:tr>
      <w:tr w:rsidR="00225DF3" w:rsidRPr="002525A8" w:rsidTr="0058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8632" w:type="dxa"/>
            <w:shd w:val="clear" w:color="auto" w:fill="D5DCE4" w:themeFill="text2" w:themeFillTint="33"/>
          </w:tcPr>
          <w:p w:rsidR="00225DF3" w:rsidRPr="002525A8" w:rsidRDefault="00225DF3" w:rsidP="0013028D">
            <w:pPr>
              <w:pStyle w:val="PargrafodaLista"/>
              <w:ind w:left="0"/>
              <w:jc w:val="both"/>
              <w:rPr>
                <w:rFonts w:ascii="Times New Roman" w:hAnsi="Times New Roman" w:cs="Times New Roman"/>
                <w:b/>
              </w:rPr>
            </w:pPr>
            <w:r w:rsidRPr="002525A8">
              <w:rPr>
                <w:rFonts w:ascii="Times New Roman" w:hAnsi="Times New Roman" w:cs="Times New Roman"/>
                <w:b/>
              </w:rPr>
              <w:t>Dezembro</w:t>
            </w:r>
          </w:p>
        </w:tc>
      </w:tr>
      <w:tr w:rsidR="00225DF3" w:rsidRPr="002525A8" w:rsidTr="00584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8632" w:type="dxa"/>
            <w:shd w:val="clear" w:color="auto" w:fill="FFFFFF" w:themeFill="background1"/>
          </w:tcPr>
          <w:p w:rsidR="00225DF3" w:rsidRPr="002525A8" w:rsidRDefault="00225DF3" w:rsidP="0013028D">
            <w:pPr>
              <w:pStyle w:val="PargrafodaLista"/>
              <w:ind w:left="0"/>
              <w:jc w:val="both"/>
              <w:rPr>
                <w:rFonts w:ascii="Times New Roman" w:hAnsi="Times New Roman" w:cs="Times New Roman"/>
              </w:rPr>
            </w:pPr>
            <w:r w:rsidRPr="002525A8">
              <w:rPr>
                <w:rFonts w:ascii="Times New Roman" w:hAnsi="Times New Roman" w:cs="Times New Roman"/>
              </w:rPr>
              <w:t>Reunião extraordinária de planejamento</w:t>
            </w:r>
          </w:p>
        </w:tc>
      </w:tr>
    </w:tbl>
    <w:p w:rsidR="00225DF3" w:rsidRPr="002525A8" w:rsidRDefault="00E03BA5" w:rsidP="00225DF3">
      <w:pPr>
        <w:rPr>
          <w:rFonts w:ascii="Times New Roman" w:hAnsi="Times New Roman" w:cs="Times New Roman"/>
          <w:sz w:val="24"/>
          <w:szCs w:val="24"/>
        </w:rPr>
      </w:pPr>
      <w:r>
        <w:rPr>
          <w:rFonts w:ascii="Times New Roman" w:hAnsi="Times New Roman" w:cs="Times New Roman"/>
          <w:sz w:val="24"/>
          <w:szCs w:val="24"/>
        </w:rPr>
        <w:t>Quadro 2: Cronograma de ações da CPA em 2021.</w:t>
      </w:r>
    </w:p>
    <w:p w:rsidR="00E03BA5" w:rsidRDefault="00F332B3" w:rsidP="00225DF3">
      <w:pPr>
        <w:rPr>
          <w:rFonts w:ascii="Times New Roman" w:hAnsi="Times New Roman" w:cs="Times New Roman"/>
          <w:sz w:val="24"/>
          <w:szCs w:val="24"/>
        </w:rPr>
      </w:pPr>
      <w:r>
        <w:rPr>
          <w:rFonts w:ascii="Times New Roman" w:hAnsi="Times New Roman" w:cs="Times New Roman"/>
          <w:sz w:val="24"/>
          <w:szCs w:val="24"/>
        </w:rPr>
        <w:tab/>
      </w:r>
    </w:p>
    <w:p w:rsidR="00225DF3" w:rsidRPr="002525A8" w:rsidRDefault="00F332B3" w:rsidP="00E03BA5">
      <w:pPr>
        <w:ind w:firstLine="708"/>
        <w:rPr>
          <w:rFonts w:ascii="Times New Roman" w:hAnsi="Times New Roman" w:cs="Times New Roman"/>
          <w:sz w:val="24"/>
          <w:szCs w:val="24"/>
        </w:rPr>
      </w:pPr>
      <w:r>
        <w:rPr>
          <w:rFonts w:ascii="Times New Roman" w:hAnsi="Times New Roman" w:cs="Times New Roman"/>
          <w:sz w:val="24"/>
          <w:szCs w:val="24"/>
        </w:rPr>
        <w:t>A fim de materializar visualmente essas ações, seguem imagens que exemplificam o processo de trabalho da CPA em 2021.</w:t>
      </w:r>
    </w:p>
    <w:p w:rsidR="00225DF3" w:rsidRPr="00F332B3" w:rsidRDefault="00F332B3" w:rsidP="00225DF3">
      <w:pPr>
        <w:rPr>
          <w:rFonts w:ascii="Times New Roman" w:hAnsi="Times New Roman" w:cs="Times New Roman"/>
          <w:sz w:val="24"/>
          <w:szCs w:val="24"/>
        </w:rPr>
      </w:pPr>
      <w:r w:rsidRPr="00F332B3">
        <w:rPr>
          <w:rFonts w:ascii="Times New Roman" w:hAnsi="Times New Roman" w:cs="Times New Roman"/>
          <w:sz w:val="24"/>
          <w:szCs w:val="24"/>
        </w:rPr>
        <w:t xml:space="preserve">a) </w:t>
      </w:r>
      <w:r w:rsidR="00225DF3" w:rsidRPr="00F332B3">
        <w:rPr>
          <w:rFonts w:ascii="Times New Roman" w:hAnsi="Times New Roman" w:cs="Times New Roman"/>
          <w:sz w:val="24"/>
          <w:szCs w:val="24"/>
        </w:rPr>
        <w:t xml:space="preserve">Criação de mascote institucional da CPA  </w:t>
      </w:r>
    </w:p>
    <w:p w:rsidR="00225DF3" w:rsidRPr="002525A8" w:rsidRDefault="00225DF3" w:rsidP="00F332B3">
      <w:pPr>
        <w:jc w:val="cente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2BEA1794" wp14:editId="4E975557">
            <wp:extent cx="1200150" cy="1680703"/>
            <wp:effectExtent l="0" t="0" r="0" b="0"/>
            <wp:docPr id="252" name="Imagem 2">
              <a:extLst xmlns:a="http://schemas.openxmlformats.org/drawingml/2006/main">
                <a:ext uri="{FF2B5EF4-FFF2-40B4-BE49-F238E27FC236}">
                  <a16:creationId xmlns:a16="http://schemas.microsoft.com/office/drawing/2014/main" id="{0D3C59E9-4457-49F8-AC71-7934C467F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0D3C59E9-4457-49F8-AC71-7934C467F694}"/>
                        </a:ext>
                      </a:extLst>
                    </pic:cNvPr>
                    <pic:cNvPicPr>
                      <a:picLocks noChangeAspect="1"/>
                    </pic:cNvPicPr>
                  </pic:nvPicPr>
                  <pic:blipFill>
                    <a:blip r:embed="rId7"/>
                    <a:stretch>
                      <a:fillRect/>
                    </a:stretch>
                  </pic:blipFill>
                  <pic:spPr>
                    <a:xfrm>
                      <a:off x="0" y="0"/>
                      <a:ext cx="1220856" cy="1709700"/>
                    </a:xfrm>
                    <a:prstGeom prst="rect">
                      <a:avLst/>
                    </a:prstGeom>
                  </pic:spPr>
                </pic:pic>
              </a:graphicData>
            </a:graphic>
          </wp:inline>
        </w:drawing>
      </w:r>
    </w:p>
    <w:p w:rsidR="00225DF3" w:rsidRPr="002525A8" w:rsidRDefault="00F332B3" w:rsidP="00F332B3">
      <w:pPr>
        <w:autoSpaceDE w:val="0"/>
        <w:adjustRightInd w:val="0"/>
        <w:spacing w:after="0" w:line="360" w:lineRule="auto"/>
        <w:jc w:val="both"/>
        <w:rPr>
          <w:rFonts w:ascii="Times New Roman" w:hAnsi="Times New Roman" w:cs="Times New Roman"/>
          <w:sz w:val="24"/>
          <w:szCs w:val="24"/>
        </w:rPr>
      </w:pPr>
      <w:r w:rsidRPr="00F332B3">
        <w:rPr>
          <w:rFonts w:ascii="Times New Roman" w:hAnsi="Times New Roman" w:cs="Times New Roman"/>
          <w:sz w:val="24"/>
          <w:szCs w:val="24"/>
        </w:rPr>
        <w:t xml:space="preserve">b) </w:t>
      </w:r>
      <w:r w:rsidR="00225DF3" w:rsidRPr="00F332B3">
        <w:rPr>
          <w:rFonts w:ascii="Times New Roman" w:hAnsi="Times New Roman" w:cs="Times New Roman"/>
          <w:sz w:val="24"/>
          <w:szCs w:val="24"/>
        </w:rPr>
        <w:t>Criação de nova ferramenta de autoavaliação, visando maior engajamento da comunidade acadêmica: QR Codes disponibilizados em vários pontos estratégicos das instalações da IES</w:t>
      </w:r>
      <w:r>
        <w:rPr>
          <w:rFonts w:ascii="Times New Roman" w:hAnsi="Times New Roman" w:cs="Times New Roman"/>
          <w:sz w:val="24"/>
          <w:szCs w:val="24"/>
        </w:rPr>
        <w:t xml:space="preserve">. </w:t>
      </w: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6628CCBC" wp14:editId="464343EE">
            <wp:extent cx="2526070" cy="3485289"/>
            <wp:effectExtent l="0" t="0" r="7620" b="1270"/>
            <wp:docPr id="254" name="Imagem 2">
              <a:extLst xmlns:a="http://schemas.openxmlformats.org/drawingml/2006/main">
                <a:ext uri="{FF2B5EF4-FFF2-40B4-BE49-F238E27FC236}">
                  <a16:creationId xmlns:a16="http://schemas.microsoft.com/office/drawing/2014/main" id="{B7579712-A04E-467C-9EDF-D2493A84A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B7579712-A04E-467C-9EDF-D2493A84A202}"/>
                        </a:ext>
                      </a:extLst>
                    </pic:cNvPr>
                    <pic:cNvPicPr>
                      <a:picLocks noChangeAspect="1"/>
                    </pic:cNvPicPr>
                  </pic:nvPicPr>
                  <pic:blipFill>
                    <a:blip r:embed="rId8"/>
                    <a:stretch>
                      <a:fillRect/>
                    </a:stretch>
                  </pic:blipFill>
                  <pic:spPr>
                    <a:xfrm>
                      <a:off x="0" y="0"/>
                      <a:ext cx="2539534" cy="3503866"/>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Default="00F332B3" w:rsidP="00225DF3">
      <w:pPr>
        <w:autoSpaceDE w:val="0"/>
        <w:adjustRightInd w:val="0"/>
        <w:spacing w:after="0" w:line="360" w:lineRule="auto"/>
        <w:jc w:val="both"/>
        <w:rPr>
          <w:rFonts w:ascii="Times New Roman" w:hAnsi="Times New Roman" w:cs="Times New Roman"/>
          <w:sz w:val="24"/>
          <w:szCs w:val="24"/>
        </w:rPr>
      </w:pPr>
      <w:r w:rsidRPr="00F332B3">
        <w:rPr>
          <w:rFonts w:ascii="Times New Roman" w:hAnsi="Times New Roman" w:cs="Times New Roman"/>
          <w:sz w:val="24"/>
          <w:szCs w:val="24"/>
        </w:rPr>
        <w:t>c) C</w:t>
      </w:r>
      <w:r w:rsidR="00225DF3" w:rsidRPr="00F332B3">
        <w:rPr>
          <w:rFonts w:ascii="Times New Roman" w:hAnsi="Times New Roman" w:cs="Times New Roman"/>
          <w:sz w:val="24"/>
          <w:szCs w:val="24"/>
        </w:rPr>
        <w:t>ampanhas de sensibilização para ampliar o engajamento da comunidade acadêmica nos processos de autoavaliação da CPA</w:t>
      </w:r>
    </w:p>
    <w:p w:rsidR="00F332B3" w:rsidRDefault="00F332B3" w:rsidP="00225DF3">
      <w:pPr>
        <w:autoSpaceDE w:val="0"/>
        <w:adjustRightInd w:val="0"/>
        <w:spacing w:after="0" w:line="360" w:lineRule="auto"/>
        <w:jc w:val="both"/>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02BC048E" wp14:editId="02075E82">
            <wp:extent cx="2733675" cy="2832735"/>
            <wp:effectExtent l="0" t="0" r="9525" b="5715"/>
            <wp:docPr id="452" name="Imagem 13">
              <a:extLst xmlns:a="http://schemas.openxmlformats.org/drawingml/2006/main">
                <a:ext uri="{FF2B5EF4-FFF2-40B4-BE49-F238E27FC236}">
                  <a16:creationId xmlns:a16="http://schemas.microsoft.com/office/drawing/2014/main" id="{7D2E4E54-C935-4527-A32F-0B455C045FC4}"/>
                </a:ext>
              </a:extLst>
            </wp:docPr>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a16="http://schemas.microsoft.com/office/drawing/2014/main" id="{7D2E4E54-C935-4527-A32F-0B455C045FC4}"/>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62" cy="2839353"/>
                    </a:xfrm>
                    <a:prstGeom prst="rect">
                      <a:avLst/>
                    </a:prstGeom>
                    <a:noFill/>
                    <a:ln>
                      <a:noFill/>
                    </a:ln>
                  </pic:spPr>
                </pic:pic>
              </a:graphicData>
            </a:graphic>
          </wp:inline>
        </w:drawing>
      </w: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1D91D010" wp14:editId="7DE7BE0A">
            <wp:extent cx="3215360" cy="2271801"/>
            <wp:effectExtent l="0" t="0" r="4445" b="0"/>
            <wp:docPr id="255" name="Imagem 2">
              <a:extLst xmlns:a="http://schemas.openxmlformats.org/drawingml/2006/main">
                <a:ext uri="{FF2B5EF4-FFF2-40B4-BE49-F238E27FC236}">
                  <a16:creationId xmlns:a16="http://schemas.microsoft.com/office/drawing/2014/main" id="{55F32A24-DB60-48C8-8C05-B5A1354F0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55F32A24-DB60-48C8-8C05-B5A1354F078D}"/>
                        </a:ext>
                      </a:extLst>
                    </pic:cNvPr>
                    <pic:cNvPicPr>
                      <a:picLocks noChangeAspect="1"/>
                    </pic:cNvPicPr>
                  </pic:nvPicPr>
                  <pic:blipFill>
                    <a:blip r:embed="rId10"/>
                    <a:stretch>
                      <a:fillRect/>
                    </a:stretch>
                  </pic:blipFill>
                  <pic:spPr>
                    <a:xfrm>
                      <a:off x="0" y="0"/>
                      <a:ext cx="3223616" cy="2277634"/>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3E7289BB" wp14:editId="4B1AADC3">
            <wp:extent cx="3215360" cy="2271802"/>
            <wp:effectExtent l="0" t="0" r="4445" b="0"/>
            <wp:docPr id="448" name="Imagem 5">
              <a:extLst xmlns:a="http://schemas.openxmlformats.org/drawingml/2006/main">
                <a:ext uri="{FF2B5EF4-FFF2-40B4-BE49-F238E27FC236}">
                  <a16:creationId xmlns:a16="http://schemas.microsoft.com/office/drawing/2014/main" id="{99D318CD-47C7-41D1-AC83-8DFDBA88B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99D318CD-47C7-41D1-AC83-8DFDBA88B656}"/>
                        </a:ext>
                      </a:extLst>
                    </pic:cNvPr>
                    <pic:cNvPicPr>
                      <a:picLocks noChangeAspect="1"/>
                    </pic:cNvPicPr>
                  </pic:nvPicPr>
                  <pic:blipFill>
                    <a:blip r:embed="rId11"/>
                    <a:stretch>
                      <a:fillRect/>
                    </a:stretch>
                  </pic:blipFill>
                  <pic:spPr>
                    <a:xfrm>
                      <a:off x="0" y="0"/>
                      <a:ext cx="3239874" cy="2289122"/>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59890215" wp14:editId="7821BD36">
            <wp:extent cx="3336588" cy="2357454"/>
            <wp:effectExtent l="0" t="0" r="0" b="5080"/>
            <wp:docPr id="449" name="Imagem 3">
              <a:extLst xmlns:a="http://schemas.openxmlformats.org/drawingml/2006/main">
                <a:ext uri="{FF2B5EF4-FFF2-40B4-BE49-F238E27FC236}">
                  <a16:creationId xmlns:a16="http://schemas.microsoft.com/office/drawing/2014/main" id="{B8FAEA3D-BAE3-4E84-97C9-D6028B076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B8FAEA3D-BAE3-4E84-97C9-D6028B076403}"/>
                        </a:ext>
                      </a:extLst>
                    </pic:cNvPr>
                    <pic:cNvPicPr>
                      <a:picLocks noChangeAspect="1"/>
                    </pic:cNvPicPr>
                  </pic:nvPicPr>
                  <pic:blipFill>
                    <a:blip r:embed="rId12"/>
                    <a:stretch>
                      <a:fillRect/>
                    </a:stretch>
                  </pic:blipFill>
                  <pic:spPr>
                    <a:xfrm>
                      <a:off x="0" y="0"/>
                      <a:ext cx="3342252" cy="2361456"/>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4164BBCD" wp14:editId="508572A0">
            <wp:extent cx="3377133" cy="2386101"/>
            <wp:effectExtent l="0" t="0" r="0" b="0"/>
            <wp:docPr id="450" name="Imagem 6">
              <a:extLst xmlns:a="http://schemas.openxmlformats.org/drawingml/2006/main">
                <a:ext uri="{FF2B5EF4-FFF2-40B4-BE49-F238E27FC236}">
                  <a16:creationId xmlns:a16="http://schemas.microsoft.com/office/drawing/2014/main" id="{6A04BD3D-2E0E-41D2-B786-B83CA0AC6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6A04BD3D-2E0E-41D2-B786-B83CA0AC6717}"/>
                        </a:ext>
                      </a:extLst>
                    </pic:cNvPr>
                    <pic:cNvPicPr>
                      <a:picLocks noChangeAspect="1"/>
                    </pic:cNvPicPr>
                  </pic:nvPicPr>
                  <pic:blipFill>
                    <a:blip r:embed="rId13"/>
                    <a:stretch>
                      <a:fillRect/>
                    </a:stretch>
                  </pic:blipFill>
                  <pic:spPr>
                    <a:xfrm>
                      <a:off x="0" y="0"/>
                      <a:ext cx="3388223" cy="2393936"/>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2A8B4515" wp14:editId="3BE6121E">
            <wp:extent cx="3267075" cy="2308341"/>
            <wp:effectExtent l="0" t="0" r="0" b="0"/>
            <wp:docPr id="451" name="Imagem 7">
              <a:extLst xmlns:a="http://schemas.openxmlformats.org/drawingml/2006/main">
                <a:ext uri="{FF2B5EF4-FFF2-40B4-BE49-F238E27FC236}">
                  <a16:creationId xmlns:a16="http://schemas.microsoft.com/office/drawing/2014/main" id="{D8069797-8BB6-4D6F-8A92-A19A9F42D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D8069797-8BB6-4D6F-8A92-A19A9F42D558}"/>
                        </a:ext>
                      </a:extLst>
                    </pic:cNvPr>
                    <pic:cNvPicPr>
                      <a:picLocks noChangeAspect="1"/>
                    </pic:cNvPicPr>
                  </pic:nvPicPr>
                  <pic:blipFill>
                    <a:blip r:embed="rId14"/>
                    <a:stretch>
                      <a:fillRect/>
                    </a:stretch>
                  </pic:blipFill>
                  <pic:spPr>
                    <a:xfrm>
                      <a:off x="0" y="0"/>
                      <a:ext cx="3273028" cy="2312547"/>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Default="00225DF3" w:rsidP="00225DF3">
      <w:pPr>
        <w:rPr>
          <w:rFonts w:ascii="Times New Roman" w:hAnsi="Times New Roman" w:cs="Times New Roman"/>
          <w:sz w:val="24"/>
          <w:szCs w:val="24"/>
        </w:rPr>
      </w:pPr>
    </w:p>
    <w:p w:rsidR="00225DF3"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3A003268" wp14:editId="349A8AC9">
            <wp:extent cx="3248025" cy="3248025"/>
            <wp:effectExtent l="0" t="0" r="9525" b="9525"/>
            <wp:docPr id="453" name="Imagem 2">
              <a:extLst xmlns:a="http://schemas.openxmlformats.org/drawingml/2006/main">
                <a:ext uri="{FF2B5EF4-FFF2-40B4-BE49-F238E27FC236}">
                  <a16:creationId xmlns:a16="http://schemas.microsoft.com/office/drawing/2014/main" id="{6428095E-478E-478F-A332-F6B06DCE8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6428095E-478E-478F-A332-F6B06DCE80B6}"/>
                        </a:ext>
                      </a:extLst>
                    </pic:cNvPr>
                    <pic:cNvPicPr>
                      <a:picLocks noChangeAspect="1"/>
                    </pic:cNvPicPr>
                  </pic:nvPicPr>
                  <pic:blipFill>
                    <a:blip r:embed="rId15"/>
                    <a:stretch>
                      <a:fillRect/>
                    </a:stretch>
                  </pic:blipFill>
                  <pic:spPr>
                    <a:xfrm>
                      <a:off x="0" y="0"/>
                      <a:ext cx="3248235" cy="3248235"/>
                    </a:xfrm>
                    <a:prstGeom prst="rect">
                      <a:avLst/>
                    </a:prstGeom>
                  </pic:spPr>
                </pic:pic>
              </a:graphicData>
            </a:graphic>
          </wp:inline>
        </w:drawing>
      </w:r>
    </w:p>
    <w:p w:rsidR="00225DF3" w:rsidRDefault="00225DF3" w:rsidP="00225DF3">
      <w:pPr>
        <w:rPr>
          <w:rFonts w:ascii="Times New Roman" w:hAnsi="Times New Roman" w:cs="Times New Roman"/>
          <w:sz w:val="24"/>
          <w:szCs w:val="24"/>
        </w:rPr>
      </w:pPr>
    </w:p>
    <w:p w:rsidR="00225DF3" w:rsidRPr="00F332B3" w:rsidRDefault="00F332B3" w:rsidP="00225DF3">
      <w:pPr>
        <w:jc w:val="both"/>
        <w:rPr>
          <w:rFonts w:ascii="Times New Roman" w:hAnsi="Times New Roman" w:cs="Times New Roman"/>
          <w:sz w:val="24"/>
          <w:szCs w:val="24"/>
        </w:rPr>
      </w:pPr>
      <w:r w:rsidRPr="00F332B3">
        <w:rPr>
          <w:rFonts w:ascii="Times New Roman" w:hAnsi="Times New Roman" w:cs="Times New Roman"/>
          <w:sz w:val="24"/>
          <w:szCs w:val="24"/>
        </w:rPr>
        <w:t>d) A</w:t>
      </w:r>
      <w:r w:rsidR="00225DF3" w:rsidRPr="00F332B3">
        <w:rPr>
          <w:rFonts w:ascii="Times New Roman" w:hAnsi="Times New Roman" w:cs="Times New Roman"/>
          <w:sz w:val="24"/>
          <w:szCs w:val="24"/>
        </w:rPr>
        <w:t>plicação de questionários para coleta de dados (docentes, discentes, técnico-administrativo, egressos e ingressantes)</w:t>
      </w: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27CB140B" wp14:editId="34CCA75D">
            <wp:extent cx="2711220" cy="2705100"/>
            <wp:effectExtent l="0" t="0" r="0" b="0"/>
            <wp:docPr id="454" name="Imagem 2">
              <a:extLst xmlns:a="http://schemas.openxmlformats.org/drawingml/2006/main">
                <a:ext uri="{FF2B5EF4-FFF2-40B4-BE49-F238E27FC236}">
                  <a16:creationId xmlns:a16="http://schemas.microsoft.com/office/drawing/2014/main" id="{DEF47B44-BEF5-4763-BF7F-76E3279E2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DEF47B44-BEF5-4763-BF7F-76E3279E2D0D}"/>
                        </a:ext>
                      </a:extLst>
                    </pic:cNvPr>
                    <pic:cNvPicPr>
                      <a:picLocks noChangeAspect="1"/>
                    </pic:cNvPicPr>
                  </pic:nvPicPr>
                  <pic:blipFill>
                    <a:blip r:embed="rId16"/>
                    <a:stretch>
                      <a:fillRect/>
                    </a:stretch>
                  </pic:blipFill>
                  <pic:spPr>
                    <a:xfrm>
                      <a:off x="0" y="0"/>
                      <a:ext cx="2720077" cy="2713937"/>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2A3D6B8F" wp14:editId="11541F73">
            <wp:extent cx="2754458" cy="2748240"/>
            <wp:effectExtent l="0" t="0" r="8255" b="0"/>
            <wp:docPr id="455" name="Imagem 16">
              <a:extLst xmlns:a="http://schemas.openxmlformats.org/drawingml/2006/main">
                <a:ext uri="{FF2B5EF4-FFF2-40B4-BE49-F238E27FC236}">
                  <a16:creationId xmlns:a16="http://schemas.microsoft.com/office/drawing/2014/main" id="{8D88681D-EA8C-451F-A330-CBA7D465F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a16="http://schemas.microsoft.com/office/drawing/2014/main" id="{8D88681D-EA8C-451F-A330-CBA7D465F37A}"/>
                        </a:ext>
                      </a:extLst>
                    </pic:cNvPr>
                    <pic:cNvPicPr>
                      <a:picLocks noChangeAspect="1"/>
                    </pic:cNvPicPr>
                  </pic:nvPicPr>
                  <pic:blipFill>
                    <a:blip r:embed="rId17"/>
                    <a:stretch>
                      <a:fillRect/>
                    </a:stretch>
                  </pic:blipFill>
                  <pic:spPr>
                    <a:xfrm>
                      <a:off x="0" y="0"/>
                      <a:ext cx="2780637" cy="2774360"/>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634731BA" wp14:editId="3D4B9A31">
            <wp:extent cx="3189819" cy="3182620"/>
            <wp:effectExtent l="0" t="0" r="0" b="0"/>
            <wp:docPr id="456" name="Imagem 4">
              <a:extLst xmlns:a="http://schemas.openxmlformats.org/drawingml/2006/main">
                <a:ext uri="{FF2B5EF4-FFF2-40B4-BE49-F238E27FC236}">
                  <a16:creationId xmlns:a16="http://schemas.microsoft.com/office/drawing/2014/main" id="{2677C948-3D03-4A09-B481-A569AD92F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2677C948-3D03-4A09-B481-A569AD92FD83}"/>
                        </a:ext>
                      </a:extLst>
                    </pic:cNvPr>
                    <pic:cNvPicPr>
                      <a:picLocks noChangeAspect="1"/>
                    </pic:cNvPicPr>
                  </pic:nvPicPr>
                  <pic:blipFill>
                    <a:blip r:embed="rId18"/>
                    <a:stretch>
                      <a:fillRect/>
                    </a:stretch>
                  </pic:blipFill>
                  <pic:spPr>
                    <a:xfrm>
                      <a:off x="0" y="0"/>
                      <a:ext cx="3209810" cy="3202566"/>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186719AD" wp14:editId="4650CD73">
            <wp:extent cx="3171825" cy="3157174"/>
            <wp:effectExtent l="0" t="0" r="0" b="5715"/>
            <wp:docPr id="457" name="Imagem 4">
              <a:extLst xmlns:a="http://schemas.openxmlformats.org/drawingml/2006/main">
                <a:ext uri="{FF2B5EF4-FFF2-40B4-BE49-F238E27FC236}">
                  <a16:creationId xmlns:a16="http://schemas.microsoft.com/office/drawing/2014/main" id="{19C2EB3A-1F96-4460-9A03-E16208422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19C2EB3A-1F96-4460-9A03-E16208422900}"/>
                        </a:ext>
                      </a:extLst>
                    </pic:cNvPr>
                    <pic:cNvPicPr>
                      <a:picLocks noChangeAspect="1"/>
                    </pic:cNvPicPr>
                  </pic:nvPicPr>
                  <pic:blipFill>
                    <a:blip r:embed="rId19"/>
                    <a:stretch>
                      <a:fillRect/>
                    </a:stretch>
                  </pic:blipFill>
                  <pic:spPr>
                    <a:xfrm>
                      <a:off x="0" y="0"/>
                      <a:ext cx="3203269" cy="3188473"/>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rPr>
          <w:rFonts w:ascii="Times New Roman" w:hAnsi="Times New Roman" w:cs="Times New Roman"/>
          <w:sz w:val="24"/>
          <w:szCs w:val="24"/>
        </w:rPr>
      </w:pPr>
      <w:r w:rsidRPr="002525A8">
        <w:rPr>
          <w:rFonts w:ascii="Times New Roman" w:hAnsi="Times New Roman" w:cs="Times New Roman"/>
          <w:noProof/>
          <w:sz w:val="24"/>
          <w:szCs w:val="24"/>
        </w:rPr>
        <w:lastRenderedPageBreak/>
        <w:drawing>
          <wp:inline distT="0" distB="0" distL="0" distR="0" wp14:anchorId="24E6992F" wp14:editId="3D8F62D6">
            <wp:extent cx="3047255" cy="2156244"/>
            <wp:effectExtent l="0" t="0" r="1270" b="0"/>
            <wp:docPr id="458" name="Imagem 2">
              <a:extLst xmlns:a="http://schemas.openxmlformats.org/drawingml/2006/main">
                <a:ext uri="{FF2B5EF4-FFF2-40B4-BE49-F238E27FC236}">
                  <a16:creationId xmlns:a16="http://schemas.microsoft.com/office/drawing/2014/main" id="{A460DE23-073D-41DA-A527-158F1FC66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A460DE23-073D-41DA-A527-158F1FC6605A}"/>
                        </a:ext>
                      </a:extLst>
                    </pic:cNvPr>
                    <pic:cNvPicPr>
                      <a:picLocks noChangeAspect="1"/>
                    </pic:cNvPicPr>
                  </pic:nvPicPr>
                  <pic:blipFill>
                    <a:blip r:embed="rId20"/>
                    <a:stretch>
                      <a:fillRect/>
                    </a:stretch>
                  </pic:blipFill>
                  <pic:spPr>
                    <a:xfrm>
                      <a:off x="0" y="0"/>
                      <a:ext cx="3064613" cy="2168526"/>
                    </a:xfrm>
                    <a:prstGeom prst="rect">
                      <a:avLst/>
                    </a:prstGeom>
                  </pic:spPr>
                </pic:pic>
              </a:graphicData>
            </a:graphic>
          </wp:inline>
        </w:drawing>
      </w:r>
    </w:p>
    <w:p w:rsidR="00225DF3" w:rsidRPr="002525A8" w:rsidRDefault="00225DF3" w:rsidP="00225DF3">
      <w:pPr>
        <w:rPr>
          <w:rFonts w:ascii="Times New Roman" w:hAnsi="Times New Roman" w:cs="Times New Roman"/>
          <w:sz w:val="24"/>
          <w:szCs w:val="24"/>
        </w:rPr>
      </w:pPr>
    </w:p>
    <w:p w:rsidR="00225DF3" w:rsidRPr="002525A8" w:rsidRDefault="00225DF3" w:rsidP="00225DF3">
      <w:pPr>
        <w:tabs>
          <w:tab w:val="left" w:pos="0"/>
        </w:tabs>
        <w:spacing w:line="240" w:lineRule="auto"/>
        <w:rPr>
          <w:rFonts w:ascii="Times New Roman" w:hAnsi="Times New Roman" w:cs="Times New Roman"/>
          <w:sz w:val="24"/>
          <w:szCs w:val="24"/>
        </w:rPr>
      </w:pPr>
    </w:p>
    <w:p w:rsidR="00225DF3" w:rsidRDefault="00F332B3" w:rsidP="00584E3D">
      <w:pPr>
        <w:tabs>
          <w:tab w:val="left" w:pos="0"/>
        </w:tabs>
        <w:spacing w:after="0" w:line="360" w:lineRule="auto"/>
        <w:jc w:val="both"/>
        <w:rPr>
          <w:rFonts w:ascii="Times New Roman" w:hAnsi="Times New Roman" w:cs="Times New Roman"/>
          <w:bCs/>
          <w:sz w:val="24"/>
          <w:szCs w:val="24"/>
        </w:rPr>
      </w:pPr>
      <w:r w:rsidRPr="00F332B3">
        <w:rPr>
          <w:rFonts w:ascii="Times New Roman" w:hAnsi="Times New Roman" w:cs="Times New Roman"/>
          <w:sz w:val="24"/>
          <w:szCs w:val="24"/>
        </w:rPr>
        <w:t>e)</w:t>
      </w:r>
      <w:r w:rsidR="00225DF3" w:rsidRPr="00F332B3">
        <w:rPr>
          <w:rFonts w:ascii="Times New Roman" w:hAnsi="Times New Roman" w:cs="Times New Roman"/>
          <w:sz w:val="24"/>
          <w:szCs w:val="24"/>
        </w:rPr>
        <w:t xml:space="preserve"> Implementação</w:t>
      </w:r>
      <w:r>
        <w:rPr>
          <w:rFonts w:ascii="Times New Roman" w:hAnsi="Times New Roman" w:cs="Times New Roman"/>
          <w:sz w:val="24"/>
          <w:szCs w:val="24"/>
        </w:rPr>
        <w:t xml:space="preserve"> inicial</w:t>
      </w:r>
      <w:r w:rsidR="00225DF3" w:rsidRPr="00F332B3">
        <w:rPr>
          <w:rFonts w:ascii="Times New Roman" w:hAnsi="Times New Roman" w:cs="Times New Roman"/>
          <w:sz w:val="24"/>
          <w:szCs w:val="24"/>
        </w:rPr>
        <w:t xml:space="preserve"> de </w:t>
      </w:r>
      <w:r w:rsidR="00225DF3" w:rsidRPr="00F332B3">
        <w:rPr>
          <w:rFonts w:ascii="Times New Roman" w:hAnsi="Times New Roman" w:cs="Times New Roman"/>
          <w:bCs/>
          <w:sz w:val="24"/>
          <w:szCs w:val="24"/>
        </w:rPr>
        <w:t>estratégia para apropriação dos resultados pela comunidade (planejamento de melhorias institucionais a partir dos resultados obtidos nos instrumentos de coleta de dados): modelo de estratégia e planilha de construção de plano de melhorias</w:t>
      </w:r>
    </w:p>
    <w:p w:rsidR="00584E3D" w:rsidRPr="00F332B3" w:rsidRDefault="00584E3D" w:rsidP="00584E3D">
      <w:pPr>
        <w:tabs>
          <w:tab w:val="left" w:pos="0"/>
        </w:tabs>
        <w:spacing w:after="0" w:line="360" w:lineRule="auto"/>
        <w:jc w:val="both"/>
        <w:rPr>
          <w:rFonts w:ascii="Times New Roman" w:hAnsi="Times New Roman" w:cs="Times New Roman"/>
          <w:sz w:val="24"/>
          <w:szCs w:val="24"/>
        </w:rPr>
      </w:pPr>
    </w:p>
    <w:p w:rsidR="00225DF3" w:rsidRDefault="00225DF3" w:rsidP="00225DF3">
      <w:pPr>
        <w:tabs>
          <w:tab w:val="left" w:pos="0"/>
        </w:tabs>
        <w:spacing w:line="240" w:lineRule="auto"/>
        <w:rPr>
          <w:rFonts w:ascii="Times New Roman" w:hAnsi="Times New Roman" w:cs="Times New Roman"/>
          <w:sz w:val="24"/>
          <w:szCs w:val="24"/>
        </w:rPr>
      </w:pPr>
      <w:r w:rsidRPr="002525A8">
        <w:rPr>
          <w:rFonts w:ascii="Times New Roman" w:hAnsi="Times New Roman" w:cs="Times New Roman"/>
          <w:noProof/>
          <w:sz w:val="24"/>
          <w:szCs w:val="24"/>
        </w:rPr>
        <w:drawing>
          <wp:inline distT="0" distB="0" distL="0" distR="0" wp14:anchorId="4D785749" wp14:editId="1CB966DC">
            <wp:extent cx="3429889" cy="3076575"/>
            <wp:effectExtent l="0" t="0" r="0" b="0"/>
            <wp:docPr id="464" name="Imagem 2">
              <a:extLst xmlns:a="http://schemas.openxmlformats.org/drawingml/2006/main">
                <a:ext uri="{FF2B5EF4-FFF2-40B4-BE49-F238E27FC236}">
                  <a16:creationId xmlns:a16="http://schemas.microsoft.com/office/drawing/2014/main" id="{C878F321-41F1-4F33-AC6E-01EBB9909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C878F321-41F1-4F33-AC6E-01EBB99094B3}"/>
                        </a:ext>
                      </a:extLst>
                    </pic:cNvPr>
                    <pic:cNvPicPr>
                      <a:picLocks noChangeAspect="1"/>
                    </pic:cNvPicPr>
                  </pic:nvPicPr>
                  <pic:blipFill>
                    <a:blip r:embed="rId21"/>
                    <a:stretch>
                      <a:fillRect/>
                    </a:stretch>
                  </pic:blipFill>
                  <pic:spPr>
                    <a:xfrm>
                      <a:off x="0" y="0"/>
                      <a:ext cx="3439778" cy="3085445"/>
                    </a:xfrm>
                    <a:prstGeom prst="rect">
                      <a:avLst/>
                    </a:prstGeom>
                  </pic:spPr>
                </pic:pic>
              </a:graphicData>
            </a:graphic>
          </wp:inline>
        </w:drawing>
      </w:r>
    </w:p>
    <w:p w:rsidR="00186E2B" w:rsidRPr="002525A8" w:rsidRDefault="00186E2B" w:rsidP="00225DF3">
      <w:pPr>
        <w:tabs>
          <w:tab w:val="left" w:pos="0"/>
        </w:tabs>
        <w:spacing w:line="240" w:lineRule="auto"/>
        <w:rPr>
          <w:rFonts w:ascii="Times New Roman" w:hAnsi="Times New Roman" w:cs="Times New Roman"/>
          <w:sz w:val="24"/>
          <w:szCs w:val="24"/>
        </w:rPr>
      </w:pPr>
    </w:p>
    <w:p w:rsidR="004E2855" w:rsidRPr="00D86880" w:rsidRDefault="00584E3D" w:rsidP="004E2855">
      <w:pPr>
        <w:spacing w:after="0" w:line="360" w:lineRule="auto"/>
        <w:rPr>
          <w:rFonts w:ascii="Times New Roman" w:hAnsi="Times New Roman" w:cs="Times New Roman"/>
          <w:b/>
          <w:bCs/>
          <w:sz w:val="24"/>
          <w:szCs w:val="24"/>
        </w:rPr>
      </w:pPr>
      <w:r>
        <w:rPr>
          <w:rFonts w:ascii="Times New Roman" w:hAnsi="Times New Roman" w:cs="Times New Roman"/>
          <w:b/>
          <w:sz w:val="24"/>
          <w:szCs w:val="24"/>
        </w:rPr>
        <w:lastRenderedPageBreak/>
        <w:t>3.</w:t>
      </w:r>
      <w:r w:rsidR="004E2855" w:rsidRPr="00D86880">
        <w:rPr>
          <w:rFonts w:ascii="Times New Roman" w:hAnsi="Times New Roman" w:cs="Times New Roman"/>
          <w:b/>
          <w:sz w:val="24"/>
          <w:szCs w:val="24"/>
        </w:rPr>
        <w:t>2. Metas para</w:t>
      </w:r>
      <w:r w:rsidR="004E2855" w:rsidRPr="00D86880">
        <w:rPr>
          <w:rFonts w:ascii="Times New Roman" w:hAnsi="Times New Roman" w:cs="Times New Roman"/>
          <w:sz w:val="24"/>
          <w:szCs w:val="24"/>
        </w:rPr>
        <w:t xml:space="preserve"> </w:t>
      </w:r>
      <w:r w:rsidR="004E2855" w:rsidRPr="00D86880">
        <w:rPr>
          <w:rFonts w:ascii="Times New Roman" w:hAnsi="Times New Roman" w:cs="Times New Roman"/>
          <w:b/>
          <w:bCs/>
          <w:sz w:val="24"/>
          <w:szCs w:val="24"/>
        </w:rPr>
        <w:t xml:space="preserve">o ciclo avaliativo 2020- 2022 </w:t>
      </w:r>
    </w:p>
    <w:p w:rsidR="004E2855" w:rsidRPr="00D86880" w:rsidRDefault="004E2855" w:rsidP="004E2855">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w:t>
      </w:r>
    </w:p>
    <w:p w:rsidR="004E2855" w:rsidRPr="00D86880" w:rsidRDefault="004E2855" w:rsidP="004E2855">
      <w:pPr>
        <w:spacing w:after="0" w:line="360" w:lineRule="auto"/>
        <w:ind w:right="141"/>
        <w:jc w:val="both"/>
        <w:rPr>
          <w:rFonts w:ascii="Times New Roman" w:hAnsi="Times New Roman" w:cs="Times New Roman"/>
          <w:sz w:val="24"/>
          <w:szCs w:val="24"/>
        </w:rPr>
      </w:pPr>
      <w:r w:rsidRPr="00D86880">
        <w:rPr>
          <w:rFonts w:ascii="Times New Roman" w:hAnsi="Times New Roman" w:cs="Times New Roman"/>
          <w:sz w:val="24"/>
          <w:szCs w:val="24"/>
        </w:rPr>
        <w:tab/>
        <w:t xml:space="preserve">A CPA planeja conduzir, cada vez mais, o processo de autoavaliação institucional como instrumento de gestão e de ação acadêmico-administrativa de melhoria institucional.  Espera ainda que todos os segmentos da comunidade acadêmica sejam sensibilizados e se apropriem dos resultados divulgados. </w:t>
      </w:r>
    </w:p>
    <w:p w:rsidR="004E2855" w:rsidRPr="00D86880" w:rsidRDefault="004E2855" w:rsidP="004E2855">
      <w:pPr>
        <w:spacing w:after="0" w:line="360" w:lineRule="auto"/>
        <w:ind w:right="141"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Para tanto, elaborou um plano de </w:t>
      </w:r>
      <w:r w:rsidR="00186E2B">
        <w:rPr>
          <w:rFonts w:ascii="Times New Roman" w:hAnsi="Times New Roman" w:cs="Times New Roman"/>
          <w:sz w:val="24"/>
          <w:szCs w:val="24"/>
        </w:rPr>
        <w:t>metas para o ciclo avaliativo</w:t>
      </w:r>
      <w:r w:rsidRPr="00D86880">
        <w:rPr>
          <w:rFonts w:ascii="Times New Roman" w:hAnsi="Times New Roman" w:cs="Times New Roman"/>
          <w:sz w:val="24"/>
          <w:szCs w:val="24"/>
        </w:rPr>
        <w:t xml:space="preserve">, resumido no quadro a seguir. </w:t>
      </w:r>
    </w:p>
    <w:p w:rsidR="004E2855" w:rsidRPr="00D86880" w:rsidRDefault="004E2855" w:rsidP="004E2855">
      <w:pPr>
        <w:spacing w:after="0" w:line="360" w:lineRule="auto"/>
        <w:ind w:right="141"/>
        <w:jc w:val="both"/>
        <w:rPr>
          <w:rFonts w:ascii="Times New Roman" w:hAnsi="Times New Roman" w:cs="Times New Roman"/>
          <w:sz w:val="24"/>
          <w:szCs w:val="24"/>
        </w:rPr>
      </w:pPr>
    </w:p>
    <w:tbl>
      <w:tblPr>
        <w:tblStyle w:val="TabeladeLista3-nfas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1367"/>
        <w:gridCol w:w="1106"/>
        <w:gridCol w:w="1236"/>
      </w:tblGrid>
      <w:tr w:rsidR="004E2855" w:rsidRPr="00D86880" w:rsidTr="001302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81" w:type="dxa"/>
            <w:gridSpan w:val="4"/>
            <w:tcBorders>
              <w:bottom w:val="none" w:sz="0" w:space="0" w:color="auto"/>
              <w:right w:val="none" w:sz="0" w:space="0" w:color="auto"/>
            </w:tcBorders>
          </w:tcPr>
          <w:p w:rsidR="004E2855" w:rsidRPr="00D86880" w:rsidRDefault="004E2855" w:rsidP="00584E3D">
            <w:pPr>
              <w:jc w:val="center"/>
              <w:rPr>
                <w:rFonts w:ascii="Times New Roman" w:hAnsi="Times New Roman" w:cs="Times New Roman"/>
                <w:sz w:val="24"/>
                <w:szCs w:val="24"/>
              </w:rPr>
            </w:pPr>
            <w:r w:rsidRPr="00D86880">
              <w:rPr>
                <w:rFonts w:ascii="Times New Roman" w:hAnsi="Times New Roman" w:cs="Times New Roman"/>
                <w:color w:val="auto"/>
                <w:sz w:val="24"/>
                <w:szCs w:val="24"/>
              </w:rPr>
              <w:t>Metas da CPA para o ciclo avaliativo 2020-2021-2022</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shd w:val="clear" w:color="auto" w:fill="8EAADB" w:themeFill="accent1" w:themeFillTint="99"/>
          </w:tcPr>
          <w:p w:rsidR="004E2855" w:rsidRPr="00D86880" w:rsidRDefault="004E2855" w:rsidP="00584E3D">
            <w:pPr>
              <w:jc w:val="center"/>
              <w:rPr>
                <w:rFonts w:ascii="Times New Roman" w:hAnsi="Times New Roman" w:cs="Times New Roman"/>
                <w:sz w:val="24"/>
                <w:szCs w:val="24"/>
              </w:rPr>
            </w:pPr>
            <w:r w:rsidRPr="00D86880">
              <w:rPr>
                <w:rFonts w:ascii="Times New Roman" w:hAnsi="Times New Roman" w:cs="Times New Roman"/>
                <w:sz w:val="24"/>
                <w:szCs w:val="24"/>
              </w:rPr>
              <w:t>METAS</w:t>
            </w:r>
          </w:p>
        </w:tc>
        <w:tc>
          <w:tcPr>
            <w:tcW w:w="1367" w:type="dxa"/>
            <w:shd w:val="clear" w:color="auto" w:fill="8EAADB" w:themeFill="accent1" w:themeFillTint="99"/>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86880">
              <w:rPr>
                <w:rFonts w:ascii="Times New Roman" w:hAnsi="Times New Roman" w:cs="Times New Roman"/>
                <w:b/>
                <w:sz w:val="24"/>
                <w:szCs w:val="24"/>
              </w:rPr>
              <w:t>2020</w:t>
            </w:r>
          </w:p>
        </w:tc>
        <w:tc>
          <w:tcPr>
            <w:tcW w:w="1106" w:type="dxa"/>
            <w:shd w:val="clear" w:color="auto" w:fill="8EAADB" w:themeFill="accent1" w:themeFillTint="99"/>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86880">
              <w:rPr>
                <w:rFonts w:ascii="Times New Roman" w:hAnsi="Times New Roman" w:cs="Times New Roman"/>
                <w:b/>
                <w:sz w:val="24"/>
                <w:szCs w:val="24"/>
              </w:rPr>
              <w:t>2021</w:t>
            </w:r>
          </w:p>
        </w:tc>
        <w:tc>
          <w:tcPr>
            <w:tcW w:w="1236" w:type="dxa"/>
            <w:shd w:val="clear" w:color="auto" w:fill="8EAADB" w:themeFill="accent1" w:themeFillTint="99"/>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86880">
              <w:rPr>
                <w:rFonts w:ascii="Times New Roman" w:hAnsi="Times New Roman" w:cs="Times New Roman"/>
                <w:b/>
                <w:sz w:val="24"/>
                <w:szCs w:val="24"/>
              </w:rPr>
              <w:t>2022</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Implementação de novas estratégias de comunicação para sensibilização e apropriação dos resultados da CPA pela comunidade acadêmica</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Ampliação qualitativa e quantitativa dos instrumentos de coleta de dados ao longo do ciclo de avaliação.</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 xml:space="preserve">Implementação do sistema de consulta pública para elaboração de instrumentos de autoavaliação institucional </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 xml:space="preserve">Implementação de novas avaliações institucionais nos setores de atividades de pesquisa e extensão </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Implementação de novas avaliações institucionais para acompanhamento de ingressantes e egressos da graduação e da pós-graduação lato sensu</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Implementação de novas avaliações institucionais sobre ações de apoio ao discente</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 xml:space="preserve">Implementação de novas avaliações institucionais de autocrítica de discente e docentes </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Apoio às ações de orientação para realização do ENADE</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shd w:val="clear" w:color="auto" w:fill="FFFFFF"/>
              </w:rPr>
              <w:t xml:space="preserve">Articulação com </w:t>
            </w:r>
            <w:proofErr w:type="spellStart"/>
            <w:r w:rsidRPr="00D86880">
              <w:rPr>
                <w:rFonts w:ascii="Times New Roman" w:hAnsi="Times New Roman" w:cs="Times New Roman"/>
                <w:b w:val="0"/>
                <w:sz w:val="24"/>
                <w:szCs w:val="24"/>
                <w:shd w:val="clear" w:color="auto" w:fill="FFFFFF"/>
              </w:rPr>
              <w:t>CPAs</w:t>
            </w:r>
            <w:proofErr w:type="spellEnd"/>
            <w:r w:rsidRPr="00D86880">
              <w:rPr>
                <w:rFonts w:ascii="Times New Roman" w:hAnsi="Times New Roman" w:cs="Times New Roman"/>
                <w:b w:val="0"/>
                <w:sz w:val="24"/>
                <w:szCs w:val="24"/>
                <w:shd w:val="clear" w:color="auto" w:fill="FFFFFF"/>
              </w:rPr>
              <w:t xml:space="preserve"> de outras IES e com a CONAES</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color w:val="000000"/>
                <w:sz w:val="24"/>
                <w:szCs w:val="24"/>
                <w:shd w:val="clear" w:color="auto" w:fill="FFFFFF"/>
              </w:rPr>
              <w:t>Ampliação da interlocução com os diversos segmentos e setores institucionais</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color w:val="000000"/>
                <w:sz w:val="24"/>
                <w:szCs w:val="24"/>
                <w:shd w:val="clear" w:color="auto" w:fill="FFFFFF"/>
              </w:rPr>
              <w:lastRenderedPageBreak/>
              <w:t>Revisão das dinâmicas, procedimentos e mecanismos internos de avaliação, para subsidiar novos procedimentos</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Aprimoramento do processo de publicização das ações da CPA na instituição</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Ampliação das ações de sensibilização das ações da CPA</w:t>
            </w:r>
          </w:p>
        </w:tc>
        <w:tc>
          <w:tcPr>
            <w:tcW w:w="1367"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r w:rsidR="004E2855" w:rsidRPr="00D86880" w:rsidTr="00130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rsidR="004E2855" w:rsidRPr="00D86880" w:rsidRDefault="004E2855" w:rsidP="00584E3D">
            <w:pPr>
              <w:jc w:val="both"/>
              <w:rPr>
                <w:rFonts w:ascii="Times New Roman" w:hAnsi="Times New Roman" w:cs="Times New Roman"/>
                <w:b w:val="0"/>
                <w:sz w:val="24"/>
                <w:szCs w:val="24"/>
              </w:rPr>
            </w:pPr>
            <w:r w:rsidRPr="00D86880">
              <w:rPr>
                <w:rFonts w:ascii="Times New Roman" w:hAnsi="Times New Roman" w:cs="Times New Roman"/>
                <w:b w:val="0"/>
                <w:sz w:val="24"/>
                <w:szCs w:val="24"/>
              </w:rPr>
              <w:t xml:space="preserve">Ampliação da adesão de participantes nos processos nas pesquisas de autoavaliação institucional </w:t>
            </w:r>
          </w:p>
        </w:tc>
        <w:tc>
          <w:tcPr>
            <w:tcW w:w="1367"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10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c>
          <w:tcPr>
            <w:tcW w:w="1236" w:type="dxa"/>
            <w:shd w:val="clear" w:color="auto" w:fill="auto"/>
            <w:vAlign w:val="center"/>
          </w:tcPr>
          <w:p w:rsidR="004E2855" w:rsidRPr="00D86880" w:rsidRDefault="004E2855" w:rsidP="00584E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86880">
              <w:rPr>
                <w:rFonts w:ascii="Times New Roman" w:hAnsi="Times New Roman" w:cs="Times New Roman"/>
                <w:bCs/>
                <w:sz w:val="24"/>
                <w:szCs w:val="24"/>
              </w:rPr>
              <w:t>X</w:t>
            </w:r>
          </w:p>
        </w:tc>
      </w:tr>
    </w:tbl>
    <w:p w:rsidR="004E2855" w:rsidRPr="00D86880" w:rsidRDefault="00186E2B" w:rsidP="004E28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Quadro 3: Plano de metas da CPA para o ciclo avaliativo</w:t>
      </w:r>
    </w:p>
    <w:p w:rsidR="004E2855" w:rsidRDefault="004E2855" w:rsidP="00D86880">
      <w:pPr>
        <w:pStyle w:val="Ttulo1"/>
        <w:jc w:val="both"/>
        <w:rPr>
          <w:rFonts w:ascii="Times New Roman" w:hAnsi="Times New Roman" w:cs="Times New Roman"/>
          <w:sz w:val="24"/>
          <w:szCs w:val="24"/>
        </w:rPr>
      </w:pPr>
    </w:p>
    <w:p w:rsidR="00186E2B" w:rsidRPr="00186E2B" w:rsidRDefault="00186E2B" w:rsidP="00186E2B"/>
    <w:p w:rsidR="00196ACC" w:rsidRPr="00D86880" w:rsidRDefault="00196ACC" w:rsidP="00D86880">
      <w:pPr>
        <w:pStyle w:val="Ttulo1"/>
        <w:jc w:val="both"/>
        <w:rPr>
          <w:rFonts w:ascii="Times New Roman" w:hAnsi="Times New Roman" w:cs="Times New Roman"/>
          <w:sz w:val="24"/>
          <w:szCs w:val="24"/>
        </w:rPr>
      </w:pPr>
      <w:bookmarkStart w:id="11" w:name="_Toc99615867"/>
      <w:r w:rsidRPr="00D86880">
        <w:rPr>
          <w:rFonts w:ascii="Times New Roman" w:hAnsi="Times New Roman" w:cs="Times New Roman"/>
          <w:sz w:val="24"/>
          <w:szCs w:val="24"/>
        </w:rPr>
        <w:t xml:space="preserve">4. </w:t>
      </w:r>
      <w:r w:rsidR="00F332B3">
        <w:rPr>
          <w:rFonts w:ascii="Times New Roman" w:hAnsi="Times New Roman" w:cs="Times New Roman"/>
          <w:sz w:val="24"/>
          <w:szCs w:val="24"/>
        </w:rPr>
        <w:t xml:space="preserve">Autoavaliação institucional </w:t>
      </w:r>
      <w:r w:rsidR="00584E3D">
        <w:rPr>
          <w:rFonts w:ascii="Times New Roman" w:hAnsi="Times New Roman" w:cs="Times New Roman"/>
          <w:sz w:val="24"/>
          <w:szCs w:val="24"/>
        </w:rPr>
        <w:t>2021</w:t>
      </w:r>
      <w:bookmarkEnd w:id="11"/>
    </w:p>
    <w:p w:rsidR="00BD1189" w:rsidRPr="00D86880" w:rsidRDefault="00BD1189" w:rsidP="00D86880">
      <w:pPr>
        <w:spacing w:after="0" w:line="360" w:lineRule="auto"/>
        <w:ind w:left="426" w:firstLine="708"/>
        <w:jc w:val="both"/>
        <w:rPr>
          <w:rFonts w:ascii="Times New Roman" w:hAnsi="Times New Roman" w:cs="Times New Roman"/>
          <w:b/>
          <w:bCs/>
          <w:sz w:val="24"/>
          <w:szCs w:val="24"/>
        </w:rPr>
      </w:pPr>
    </w:p>
    <w:p w:rsidR="00BD1189" w:rsidRPr="00D86880" w:rsidRDefault="00BD1189" w:rsidP="00584E3D">
      <w:pPr>
        <w:pStyle w:val="Ttulo3-INEP"/>
        <w:numPr>
          <w:ilvl w:val="1"/>
          <w:numId w:val="32"/>
        </w:numPr>
        <w:spacing w:after="0" w:line="360" w:lineRule="auto"/>
        <w:rPr>
          <w:rFonts w:ascii="Times New Roman" w:hAnsi="Times New Roman" w:cs="Times New Roman"/>
          <w:b/>
        </w:rPr>
      </w:pPr>
      <w:bookmarkStart w:id="12" w:name="_Toc36584251"/>
      <w:bookmarkStart w:id="13" w:name="_Toc68031649"/>
      <w:r w:rsidRPr="00D86880">
        <w:rPr>
          <w:rFonts w:ascii="Times New Roman" w:hAnsi="Times New Roman" w:cs="Times New Roman"/>
          <w:b/>
        </w:rPr>
        <w:t xml:space="preserve">Metodologia </w:t>
      </w:r>
      <w:bookmarkEnd w:id="12"/>
      <w:bookmarkEnd w:id="13"/>
    </w:p>
    <w:p w:rsidR="00BD1189" w:rsidRPr="00D86880" w:rsidRDefault="00BD1189" w:rsidP="00D86880">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A metodologia aplicada ao processo de avaliação institucional interna contemplará as seguintes etapas: i) organização do instrumento de coleta de dados; </w:t>
      </w:r>
      <w:proofErr w:type="spellStart"/>
      <w:r w:rsidRPr="00D86880">
        <w:rPr>
          <w:rFonts w:ascii="Times New Roman" w:hAnsi="Times New Roman" w:cs="Times New Roman"/>
          <w:sz w:val="24"/>
          <w:szCs w:val="24"/>
        </w:rPr>
        <w:t>ii</w:t>
      </w:r>
      <w:proofErr w:type="spellEnd"/>
      <w:r w:rsidRPr="00D86880">
        <w:rPr>
          <w:rFonts w:ascii="Times New Roman" w:hAnsi="Times New Roman" w:cs="Times New Roman"/>
          <w:sz w:val="24"/>
          <w:szCs w:val="24"/>
        </w:rPr>
        <w:t xml:space="preserve">) sensibilização da comunidade acadêmica; </w:t>
      </w:r>
      <w:proofErr w:type="spellStart"/>
      <w:r w:rsidRPr="00D86880">
        <w:rPr>
          <w:rFonts w:ascii="Times New Roman" w:hAnsi="Times New Roman" w:cs="Times New Roman"/>
          <w:sz w:val="24"/>
          <w:szCs w:val="24"/>
        </w:rPr>
        <w:t>iii</w:t>
      </w:r>
      <w:proofErr w:type="spellEnd"/>
      <w:r w:rsidRPr="00D86880">
        <w:rPr>
          <w:rFonts w:ascii="Times New Roman" w:hAnsi="Times New Roman" w:cs="Times New Roman"/>
          <w:sz w:val="24"/>
          <w:szCs w:val="24"/>
        </w:rPr>
        <w:t xml:space="preserve">) aplicação do(s) instrumento(s) de coleta de dados; </w:t>
      </w:r>
      <w:proofErr w:type="spellStart"/>
      <w:r w:rsidRPr="00D86880">
        <w:rPr>
          <w:rFonts w:ascii="Times New Roman" w:hAnsi="Times New Roman" w:cs="Times New Roman"/>
          <w:sz w:val="24"/>
          <w:szCs w:val="24"/>
        </w:rPr>
        <w:t>iv</w:t>
      </w:r>
      <w:proofErr w:type="spellEnd"/>
      <w:r w:rsidRPr="00D86880">
        <w:rPr>
          <w:rFonts w:ascii="Times New Roman" w:hAnsi="Times New Roman" w:cs="Times New Roman"/>
          <w:sz w:val="24"/>
          <w:szCs w:val="24"/>
        </w:rPr>
        <w:t>) tabulação e análise dos dados; v) divulgação dos resultados e elaboração de plano de ações; vi) elaboração do relatório final.</w:t>
      </w:r>
    </w:p>
    <w:p w:rsidR="00BD1189" w:rsidRPr="00186E2B" w:rsidRDefault="00BD1189" w:rsidP="00D86880">
      <w:pPr>
        <w:spacing w:after="0" w:line="360" w:lineRule="auto"/>
        <w:jc w:val="both"/>
        <w:rPr>
          <w:rFonts w:ascii="Times New Roman" w:hAnsi="Times New Roman" w:cs="Times New Roman"/>
          <w:b/>
          <w:sz w:val="24"/>
          <w:szCs w:val="24"/>
        </w:rPr>
      </w:pPr>
      <w:r w:rsidRPr="00186E2B">
        <w:rPr>
          <w:rFonts w:ascii="Times New Roman" w:hAnsi="Times New Roman" w:cs="Times New Roman"/>
          <w:b/>
          <w:bCs/>
          <w:sz w:val="24"/>
          <w:szCs w:val="24"/>
        </w:rPr>
        <w:t>Etapa 1:</w:t>
      </w:r>
      <w:r w:rsidRPr="00186E2B">
        <w:rPr>
          <w:rFonts w:ascii="Times New Roman" w:hAnsi="Times New Roman" w:cs="Times New Roman"/>
          <w:b/>
          <w:sz w:val="24"/>
          <w:szCs w:val="24"/>
        </w:rPr>
        <w:t xml:space="preserve"> Organização do instrumento de coleta de dados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Reuniões regulares com todos os membros da CPA para análises e deliberações sobre o processo de autoavaliação, para realizar as adequações necessárias a um processo que produza resultados relevantes;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Elaboração de propostas de instrumentos de coletas de dados (estrutura ou semiestruturado);</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Elaboração de estratégias de sensibilização da comunidade para participação na pesquisa da CPA, com foco na melhoria da comunicação para chamada para participação e divulgação dos resultados da autoavaliação;</w:t>
      </w:r>
    </w:p>
    <w:p w:rsidR="00BD1189" w:rsidRPr="00D86880" w:rsidRDefault="00BD1189" w:rsidP="00D86880">
      <w:pPr>
        <w:spacing w:after="0" w:line="360" w:lineRule="auto"/>
        <w:jc w:val="both"/>
        <w:rPr>
          <w:rFonts w:ascii="Times New Roman" w:hAnsi="Times New Roman" w:cs="Times New Roman"/>
          <w:sz w:val="24"/>
          <w:szCs w:val="24"/>
        </w:rPr>
      </w:pPr>
    </w:p>
    <w:p w:rsidR="00BD1189" w:rsidRPr="00186E2B" w:rsidRDefault="00BD1189" w:rsidP="00D86880">
      <w:pPr>
        <w:spacing w:after="0" w:line="360" w:lineRule="auto"/>
        <w:jc w:val="both"/>
        <w:rPr>
          <w:rFonts w:ascii="Times New Roman" w:hAnsi="Times New Roman" w:cs="Times New Roman"/>
          <w:b/>
          <w:sz w:val="24"/>
          <w:szCs w:val="24"/>
        </w:rPr>
      </w:pPr>
      <w:r w:rsidRPr="00186E2B">
        <w:rPr>
          <w:rFonts w:ascii="Times New Roman" w:hAnsi="Times New Roman" w:cs="Times New Roman"/>
          <w:b/>
          <w:sz w:val="24"/>
          <w:szCs w:val="24"/>
        </w:rPr>
        <w:lastRenderedPageBreak/>
        <w:t>Etapa 2. Sensibilização da comunidade acadêmica</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Reuniões com líderes dos setores institucionais, para ampliar o envolvimento de todos os segmentos da comunidade acadêmica na construção da proposta avaliativa; </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Encontros com centro acadêmico, representantes discentes, docentes, coordenadores de curso e dirigentes, que atuarão como multiplicadores no processo de sensibilização.</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Divulgação de chamadas para participação na elaboração ou validação dos instrumentos de coleta de dados, por meios virtuais. </w:t>
      </w:r>
    </w:p>
    <w:p w:rsidR="00BD1189" w:rsidRPr="00D86880" w:rsidRDefault="00BD1189" w:rsidP="00D86880">
      <w:pPr>
        <w:pStyle w:val="PargrafodaLista"/>
        <w:spacing w:after="0" w:line="360" w:lineRule="auto"/>
        <w:ind w:left="0"/>
        <w:jc w:val="both"/>
        <w:rPr>
          <w:rFonts w:ascii="Times New Roman" w:hAnsi="Times New Roman" w:cs="Times New Roman"/>
          <w:sz w:val="24"/>
          <w:szCs w:val="24"/>
        </w:rPr>
      </w:pPr>
      <w:r w:rsidRPr="00D86880">
        <w:rPr>
          <w:rFonts w:ascii="Times New Roman" w:hAnsi="Times New Roman" w:cs="Times New Roman"/>
          <w:sz w:val="24"/>
          <w:szCs w:val="24"/>
        </w:rPr>
        <w:t xml:space="preserve">- Divulgação das melhorias promovidas pela medicação da CPA, tanto por meio de mídias físicas como virtuais.  </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Divulgação do processo de participação na autoavaliação institucional, por meio de diversos canais de comunicação, visando informar a importância do processo avaliativo:</w:t>
      </w:r>
    </w:p>
    <w:p w:rsidR="00BD1189" w:rsidRPr="00D86880" w:rsidRDefault="00BD1189" w:rsidP="00D86880">
      <w:pPr>
        <w:pStyle w:val="PargrafodaLista"/>
        <w:numPr>
          <w:ilvl w:val="0"/>
          <w:numId w:val="27"/>
        </w:numPr>
        <w:spacing w:after="0" w:line="360" w:lineRule="auto"/>
        <w:ind w:left="0" w:firstLine="0"/>
        <w:jc w:val="both"/>
        <w:rPr>
          <w:rFonts w:ascii="Times New Roman" w:hAnsi="Times New Roman" w:cs="Times New Roman"/>
          <w:sz w:val="24"/>
          <w:szCs w:val="24"/>
        </w:rPr>
      </w:pPr>
      <w:r w:rsidRPr="00D86880">
        <w:rPr>
          <w:rFonts w:ascii="Times New Roman" w:hAnsi="Times New Roman" w:cs="Times New Roman"/>
          <w:sz w:val="24"/>
          <w:szCs w:val="24"/>
        </w:rPr>
        <w:t>Painéis e cartazes instalados em vários pontos da Instituição;</w:t>
      </w:r>
    </w:p>
    <w:p w:rsidR="00BD1189" w:rsidRPr="00D86880" w:rsidRDefault="00BD1189" w:rsidP="00D86880">
      <w:pPr>
        <w:pStyle w:val="PargrafodaLista"/>
        <w:numPr>
          <w:ilvl w:val="0"/>
          <w:numId w:val="27"/>
        </w:numPr>
        <w:spacing w:after="0" w:line="360" w:lineRule="auto"/>
        <w:ind w:left="0" w:firstLine="0"/>
        <w:jc w:val="both"/>
        <w:rPr>
          <w:rFonts w:ascii="Times New Roman" w:hAnsi="Times New Roman" w:cs="Times New Roman"/>
          <w:sz w:val="24"/>
          <w:szCs w:val="24"/>
        </w:rPr>
      </w:pPr>
      <w:r w:rsidRPr="00D86880">
        <w:rPr>
          <w:rFonts w:ascii="Times New Roman" w:hAnsi="Times New Roman" w:cs="Times New Roman"/>
          <w:sz w:val="24"/>
          <w:szCs w:val="24"/>
        </w:rPr>
        <w:t>Uso de mídia digital através de banner no site da IES e envio de e-mail institucional;</w:t>
      </w:r>
    </w:p>
    <w:p w:rsidR="00BD1189" w:rsidRPr="00D86880" w:rsidRDefault="00BD1189" w:rsidP="00D86880">
      <w:pPr>
        <w:pStyle w:val="PargrafodaLista"/>
        <w:numPr>
          <w:ilvl w:val="0"/>
          <w:numId w:val="27"/>
        </w:numPr>
        <w:spacing w:after="0" w:line="360" w:lineRule="auto"/>
        <w:ind w:left="0" w:firstLine="0"/>
        <w:jc w:val="both"/>
        <w:rPr>
          <w:rFonts w:ascii="Times New Roman" w:hAnsi="Times New Roman" w:cs="Times New Roman"/>
          <w:sz w:val="24"/>
          <w:szCs w:val="24"/>
        </w:rPr>
      </w:pPr>
      <w:r w:rsidRPr="00D86880">
        <w:rPr>
          <w:rFonts w:ascii="Times New Roman" w:hAnsi="Times New Roman" w:cs="Times New Roman"/>
          <w:sz w:val="24"/>
          <w:szCs w:val="24"/>
        </w:rPr>
        <w:t>Postagens em redes sociais;</w:t>
      </w:r>
    </w:p>
    <w:p w:rsidR="00BD1189" w:rsidRPr="00D86880" w:rsidRDefault="00BD1189" w:rsidP="00D86880">
      <w:pPr>
        <w:pStyle w:val="PargrafodaLista"/>
        <w:numPr>
          <w:ilvl w:val="0"/>
          <w:numId w:val="27"/>
        </w:numPr>
        <w:spacing w:after="0" w:line="360" w:lineRule="auto"/>
        <w:ind w:left="0" w:firstLine="0"/>
        <w:jc w:val="both"/>
        <w:rPr>
          <w:rFonts w:ascii="Times New Roman" w:hAnsi="Times New Roman" w:cs="Times New Roman"/>
          <w:sz w:val="24"/>
          <w:szCs w:val="24"/>
        </w:rPr>
      </w:pPr>
      <w:r w:rsidRPr="00D86880">
        <w:rPr>
          <w:rFonts w:ascii="Times New Roman" w:hAnsi="Times New Roman" w:cs="Times New Roman"/>
          <w:sz w:val="24"/>
          <w:szCs w:val="24"/>
        </w:rPr>
        <w:t>Envio de mensagens em aplicativos de comunicação institucional.</w:t>
      </w:r>
    </w:p>
    <w:p w:rsidR="00BD1189" w:rsidRPr="00D86880" w:rsidRDefault="00BD1189" w:rsidP="00D86880">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A CPA tem uma parceria com o Setor de Comunicação, que participa como ouvinte das reuniões da CPA e se responsabiliza por todo o processo de divulgação, sempre que solicitado. </w:t>
      </w:r>
    </w:p>
    <w:p w:rsidR="00BD1189" w:rsidRPr="00186E2B" w:rsidRDefault="00BD1189" w:rsidP="00D86880">
      <w:pPr>
        <w:spacing w:after="0" w:line="360" w:lineRule="auto"/>
        <w:jc w:val="both"/>
        <w:rPr>
          <w:rFonts w:ascii="Times New Roman" w:hAnsi="Times New Roman" w:cs="Times New Roman"/>
          <w:b/>
          <w:bCs/>
          <w:sz w:val="24"/>
          <w:szCs w:val="24"/>
        </w:rPr>
      </w:pPr>
      <w:r w:rsidRPr="00186E2B">
        <w:rPr>
          <w:rFonts w:ascii="Times New Roman" w:hAnsi="Times New Roman" w:cs="Times New Roman"/>
          <w:b/>
          <w:bCs/>
          <w:sz w:val="24"/>
          <w:szCs w:val="24"/>
        </w:rPr>
        <w:t>Etapa 3: Aplicação do(s) instrumento(s) de coleta de dados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Divulgação da abertura do processo de avaliação institucional;</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Disponibilização de links de acesso aos formulários eletrônicos para toda a comunidade acadêmica (corpo discente, docentes e técnico-administrativo), por meio das ferramentas digitais de comunicação institucional.</w:t>
      </w:r>
    </w:p>
    <w:p w:rsidR="00BD1189" w:rsidRPr="00186E2B" w:rsidRDefault="00BD1189" w:rsidP="00D86880">
      <w:pPr>
        <w:spacing w:after="0" w:line="360" w:lineRule="auto"/>
        <w:jc w:val="both"/>
        <w:rPr>
          <w:rFonts w:ascii="Times New Roman" w:hAnsi="Times New Roman" w:cs="Times New Roman"/>
          <w:b/>
          <w:sz w:val="24"/>
          <w:szCs w:val="24"/>
        </w:rPr>
      </w:pPr>
      <w:r w:rsidRPr="00186E2B">
        <w:rPr>
          <w:rFonts w:ascii="Times New Roman" w:hAnsi="Times New Roman" w:cs="Times New Roman"/>
          <w:b/>
          <w:sz w:val="24"/>
          <w:szCs w:val="24"/>
        </w:rPr>
        <w:t xml:space="preserve">Etapa 4: Tabulação e análise dos dados </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Coleta das respostas obtidas por meio dos formulários eletrônicos, de forma a manter a confiabilidade, a segurança dos dados coletados e sua confidencialidade.</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lastRenderedPageBreak/>
        <w:t>-  Sistematização e análise dos resultados, por meio de gráficos e tabelas, no caso das questões fechadas, e síntese dos itens representativos encontrados nas questões abertas;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Reunião dos membros da CPA para análise dos resultados e levantamento de potencialidades e fragilidades.</w:t>
      </w:r>
    </w:p>
    <w:p w:rsidR="00BD1189" w:rsidRPr="00186E2B" w:rsidRDefault="00BD1189" w:rsidP="00D86880">
      <w:pPr>
        <w:spacing w:after="0" w:line="360" w:lineRule="auto"/>
        <w:jc w:val="both"/>
        <w:rPr>
          <w:rFonts w:ascii="Times New Roman" w:hAnsi="Times New Roman" w:cs="Times New Roman"/>
          <w:b/>
          <w:sz w:val="24"/>
          <w:szCs w:val="24"/>
        </w:rPr>
      </w:pPr>
      <w:r w:rsidRPr="00186E2B">
        <w:rPr>
          <w:rFonts w:ascii="Times New Roman" w:hAnsi="Times New Roman" w:cs="Times New Roman"/>
          <w:b/>
          <w:sz w:val="24"/>
          <w:szCs w:val="24"/>
        </w:rPr>
        <w:t xml:space="preserve">Etapa 5: Divulgação dos resultados e elaboração de plano de ações </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Apresentação e discussão dos resultados com a direção e a coordenação de curso, com apontamento de propostas de melhorias;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Divulgação dos resultados dos instrumentos de coletas de dados na página institucional;</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Apresentação dos resultados para os diferentes segmentos, pelos respectivos representantes dos setores na CPA (discentes: reuniões com representantes de turma; docentes: reuniões com os coordenadores de curso; corpo técnico-administrativo: reuniões com os gestores de setores)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Reuniões com os diversos setores institucionais para plano de ação a partir dos resultados obtidos na autoavaliação, para </w:t>
      </w:r>
      <w:r w:rsidRPr="00D86880">
        <w:rPr>
          <w:rFonts w:ascii="Times New Roman" w:hAnsi="Times New Roman" w:cs="Times New Roman"/>
          <w:bCs/>
          <w:sz w:val="24"/>
          <w:szCs w:val="24"/>
        </w:rPr>
        <w:t>manutenção da qualidade dos pontos fortes detectados e melhorias dos pontos fracos detectados na autoavaliação institucional;</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Disponibilização de planilha de plano de melhorias, para elaboração de metas e indicadores, tanto para as potencialidades quanto para as fragilidades levantadas. </w:t>
      </w:r>
    </w:p>
    <w:p w:rsidR="00BD1189" w:rsidRPr="00186E2B" w:rsidRDefault="00BD1189" w:rsidP="00D86880">
      <w:pPr>
        <w:spacing w:after="0" w:line="360" w:lineRule="auto"/>
        <w:jc w:val="both"/>
        <w:rPr>
          <w:rFonts w:ascii="Times New Roman" w:hAnsi="Times New Roman" w:cs="Times New Roman"/>
          <w:b/>
          <w:bCs/>
          <w:sz w:val="24"/>
          <w:szCs w:val="24"/>
        </w:rPr>
      </w:pPr>
      <w:r w:rsidRPr="00186E2B">
        <w:rPr>
          <w:rFonts w:ascii="Times New Roman" w:hAnsi="Times New Roman" w:cs="Times New Roman"/>
          <w:b/>
          <w:bCs/>
          <w:sz w:val="24"/>
          <w:szCs w:val="24"/>
        </w:rPr>
        <w:t>Etapa 6: Elaboração do relatório anual</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Análise dos resultados dos questionários;</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Coleta e análise de planilhas e relatórios institucionais diversos, para análise dos planos de ações realizadas e reflexões sobre aplicação de instrumento de coleta de dados prevista; </w:t>
      </w:r>
    </w:p>
    <w:p w:rsidR="00BD1189" w:rsidRPr="00D86880" w:rsidRDefault="00BD1189"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 Redação e envio do relatório final para o MEC. </w:t>
      </w:r>
    </w:p>
    <w:p w:rsidR="00BD1189" w:rsidRPr="00D86880" w:rsidRDefault="00BD1189" w:rsidP="00D86880">
      <w:pPr>
        <w:spacing w:after="0" w:line="360" w:lineRule="auto"/>
        <w:jc w:val="both"/>
        <w:rPr>
          <w:rFonts w:ascii="Times New Roman" w:hAnsi="Times New Roman" w:cs="Times New Roman"/>
          <w:sz w:val="24"/>
          <w:szCs w:val="24"/>
        </w:rPr>
      </w:pPr>
    </w:p>
    <w:p w:rsidR="00BD1189" w:rsidRPr="00D86880" w:rsidRDefault="00186E2B" w:rsidP="00D86880">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Q</w:t>
      </w:r>
      <w:r w:rsidR="00BD1189" w:rsidRPr="00D86880">
        <w:rPr>
          <w:rFonts w:ascii="Times New Roman" w:hAnsi="Times New Roman" w:cs="Times New Roman"/>
          <w:sz w:val="24"/>
          <w:szCs w:val="24"/>
        </w:rPr>
        <w:t>uanto ao questionário usado como instrumento de coleta de dados</w:t>
      </w:r>
      <w:r>
        <w:rPr>
          <w:rFonts w:ascii="Times New Roman" w:hAnsi="Times New Roman" w:cs="Times New Roman"/>
          <w:sz w:val="24"/>
          <w:szCs w:val="24"/>
        </w:rPr>
        <w:t xml:space="preserve"> para 2021</w:t>
      </w:r>
      <w:r w:rsidR="00BD1189" w:rsidRPr="00D86880">
        <w:rPr>
          <w:rFonts w:ascii="Times New Roman" w:hAnsi="Times New Roman" w:cs="Times New Roman"/>
          <w:sz w:val="24"/>
          <w:szCs w:val="24"/>
        </w:rPr>
        <w:t xml:space="preserve">, adota-se predominantemente o tipo estruturado, ou seja, com questões de múltipla escolha. A opção, geralmente, é pela escala </w:t>
      </w:r>
      <w:proofErr w:type="spellStart"/>
      <w:r w:rsidR="00BD1189" w:rsidRPr="00D86880">
        <w:rPr>
          <w:rFonts w:ascii="Times New Roman" w:hAnsi="Times New Roman" w:cs="Times New Roman"/>
          <w:sz w:val="24"/>
          <w:szCs w:val="24"/>
        </w:rPr>
        <w:t>Likert</w:t>
      </w:r>
      <w:proofErr w:type="spellEnd"/>
      <w:r w:rsidR="00BD1189" w:rsidRPr="00D86880">
        <w:rPr>
          <w:rFonts w:ascii="Times New Roman" w:hAnsi="Times New Roman" w:cs="Times New Roman"/>
          <w:sz w:val="24"/>
          <w:szCs w:val="24"/>
        </w:rPr>
        <w:t xml:space="preserve">, com descrições que contemplam uma gradação que permite uma melhor análise dos resultados advindos dos instrumentos de coleta de dados. Além disso, procura-se sempre inserir opções como “Não tenho condições de </w:t>
      </w:r>
      <w:r w:rsidR="00BD1189" w:rsidRPr="00D86880">
        <w:rPr>
          <w:rFonts w:ascii="Times New Roman" w:hAnsi="Times New Roman" w:cs="Times New Roman"/>
          <w:sz w:val="24"/>
          <w:szCs w:val="24"/>
        </w:rPr>
        <w:lastRenderedPageBreak/>
        <w:t xml:space="preserve">avaliar.” e similares, para que não haja interferência da falta de familiaridade com o elemento avaliado e se produzam resultados distorcidos. Por fim, insere-se ainda uma questão para os respondentes colocarem comentários (opiniões, críticas e sugestões) sobre o que julgarem relevante. </w:t>
      </w:r>
      <w:r w:rsidR="00727203">
        <w:rPr>
          <w:rFonts w:ascii="Times New Roman" w:hAnsi="Times New Roman" w:cs="Times New Roman"/>
          <w:sz w:val="24"/>
          <w:szCs w:val="24"/>
        </w:rPr>
        <w:t>Para apresentação dos resultados, como neste relatório, as respostas dos participantes são transformadas em gráficos e, logo a seguir, há um indicativo do índice de avaliações positivas, considerando os itens “Excelente”, “Muito bom” e “Bom”, para criação desse índice. Já os itens “Regular” e “Ruim” são considerados como avaliações negativas.</w:t>
      </w:r>
    </w:p>
    <w:p w:rsidR="00196ACC" w:rsidRPr="00186E2B" w:rsidRDefault="00196ACC" w:rsidP="004E2855">
      <w:pPr>
        <w:spacing w:after="0" w:line="360" w:lineRule="auto"/>
        <w:ind w:firstLine="1134"/>
        <w:jc w:val="both"/>
        <w:rPr>
          <w:rFonts w:ascii="Times New Roman" w:hAnsi="Times New Roman" w:cs="Times New Roman"/>
          <w:sz w:val="24"/>
          <w:szCs w:val="24"/>
        </w:rPr>
      </w:pPr>
      <w:r w:rsidRPr="00186E2B">
        <w:rPr>
          <w:rFonts w:ascii="Times New Roman" w:hAnsi="Times New Roman" w:cs="Times New Roman"/>
          <w:sz w:val="24"/>
          <w:szCs w:val="24"/>
        </w:rPr>
        <w:t>Como de praxe, uma das ações da CPA da FACERES é o processo de revisão e adequação constantes dos instrumentos avaliativos de acordo com as necessidades de informação, de forma a revelar cada vez melhor as diferentes realidades instituciona</w:t>
      </w:r>
      <w:r w:rsidR="00F92D4E" w:rsidRPr="00186E2B">
        <w:rPr>
          <w:rFonts w:ascii="Times New Roman" w:hAnsi="Times New Roman" w:cs="Times New Roman"/>
          <w:sz w:val="24"/>
          <w:szCs w:val="24"/>
        </w:rPr>
        <w:t>is</w:t>
      </w:r>
      <w:r w:rsidRPr="00186E2B">
        <w:rPr>
          <w:rFonts w:ascii="Times New Roman" w:hAnsi="Times New Roman" w:cs="Times New Roman"/>
          <w:sz w:val="24"/>
          <w:szCs w:val="24"/>
        </w:rPr>
        <w:t xml:space="preserve">. </w:t>
      </w:r>
      <w:r w:rsidR="004E2855" w:rsidRPr="00186E2B">
        <w:rPr>
          <w:rFonts w:ascii="Times New Roman" w:hAnsi="Times New Roman" w:cs="Times New Roman"/>
          <w:sz w:val="24"/>
          <w:szCs w:val="24"/>
        </w:rPr>
        <w:t xml:space="preserve">Em 2021, novamente, </w:t>
      </w:r>
      <w:r w:rsidRPr="00186E2B">
        <w:rPr>
          <w:rFonts w:ascii="Times New Roman" w:hAnsi="Times New Roman" w:cs="Times New Roman"/>
          <w:sz w:val="24"/>
          <w:szCs w:val="24"/>
        </w:rPr>
        <w:t xml:space="preserve">optou-se pela organização de três questionários diferentes: para o corpo discente (Anexo X); para o corpo docente (Anexo X) e para o corpo técnico-administrativo (Anexo X). Dessa forma, foi possível obter dados mais fidedignos da opinião desses segmentos, o que propiciou uma leitura mais adequada da realidade e ampliou as possibilidades de intervenções mais focadas. </w:t>
      </w: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86E2B" w:rsidP="00D86880">
      <w:pPr>
        <w:pStyle w:val="Ttulo1"/>
        <w:rPr>
          <w:rFonts w:ascii="Times New Roman" w:hAnsi="Times New Roman" w:cs="Times New Roman"/>
          <w:sz w:val="24"/>
          <w:szCs w:val="24"/>
        </w:rPr>
      </w:pPr>
      <w:bookmarkStart w:id="14" w:name="_Toc99615868"/>
      <w:r>
        <w:rPr>
          <w:rFonts w:ascii="Times New Roman" w:hAnsi="Times New Roman" w:cs="Times New Roman"/>
          <w:sz w:val="24"/>
          <w:szCs w:val="24"/>
        </w:rPr>
        <w:t xml:space="preserve">4.2 </w:t>
      </w:r>
      <w:r w:rsidR="00196ACC" w:rsidRPr="00D86880">
        <w:rPr>
          <w:rFonts w:ascii="Times New Roman" w:hAnsi="Times New Roman" w:cs="Times New Roman"/>
          <w:sz w:val="24"/>
          <w:szCs w:val="24"/>
        </w:rPr>
        <w:t>Desenvolvimento</w:t>
      </w:r>
      <w:bookmarkEnd w:id="14"/>
    </w:p>
    <w:p w:rsidR="00196ACC" w:rsidRPr="00186E2B" w:rsidRDefault="00196ACC" w:rsidP="00D86880">
      <w:pPr>
        <w:spacing w:after="0" w:line="360" w:lineRule="auto"/>
        <w:rPr>
          <w:rFonts w:ascii="Times New Roman" w:hAnsi="Times New Roman" w:cs="Times New Roman"/>
          <w:sz w:val="24"/>
          <w:szCs w:val="24"/>
        </w:rPr>
      </w:pPr>
    </w:p>
    <w:p w:rsidR="002849CE" w:rsidRPr="00186E2B" w:rsidRDefault="008D66A1" w:rsidP="00D86880">
      <w:pPr>
        <w:spacing w:after="0" w:line="360" w:lineRule="auto"/>
        <w:ind w:firstLine="708"/>
        <w:jc w:val="both"/>
        <w:rPr>
          <w:rFonts w:ascii="Times New Roman" w:hAnsi="Times New Roman" w:cs="Times New Roman"/>
          <w:sz w:val="24"/>
          <w:szCs w:val="24"/>
          <w:shd w:val="clear" w:color="auto" w:fill="FFFFFF"/>
        </w:rPr>
      </w:pPr>
      <w:r w:rsidRPr="00186E2B">
        <w:rPr>
          <w:rFonts w:ascii="Times New Roman" w:hAnsi="Times New Roman" w:cs="Times New Roman"/>
          <w:sz w:val="24"/>
          <w:szCs w:val="24"/>
        </w:rPr>
        <w:t xml:space="preserve">Em </w:t>
      </w:r>
      <w:r w:rsidR="00186E2B" w:rsidRPr="00186E2B">
        <w:rPr>
          <w:rFonts w:ascii="Times New Roman" w:hAnsi="Times New Roman" w:cs="Times New Roman"/>
          <w:sz w:val="24"/>
          <w:szCs w:val="24"/>
        </w:rPr>
        <w:t>re</w:t>
      </w:r>
      <w:r w:rsidRPr="00186E2B">
        <w:rPr>
          <w:rFonts w:ascii="Times New Roman" w:hAnsi="Times New Roman" w:cs="Times New Roman"/>
          <w:sz w:val="24"/>
          <w:szCs w:val="24"/>
        </w:rPr>
        <w:t xml:space="preserve">avaliação </w:t>
      </w:r>
      <w:r w:rsidR="002849CE" w:rsidRPr="00186E2B">
        <w:rPr>
          <w:rFonts w:ascii="Times New Roman" w:hAnsi="Times New Roman" w:cs="Times New Roman"/>
          <w:sz w:val="24"/>
          <w:szCs w:val="24"/>
        </w:rPr>
        <w:t xml:space="preserve">dos processos de autoavaliação </w:t>
      </w:r>
      <w:r w:rsidRPr="00186E2B">
        <w:rPr>
          <w:rFonts w:ascii="Times New Roman" w:hAnsi="Times New Roman" w:cs="Times New Roman"/>
          <w:sz w:val="24"/>
          <w:szCs w:val="24"/>
        </w:rPr>
        <w:t>em 202</w:t>
      </w:r>
      <w:r w:rsidR="002849CE" w:rsidRPr="00186E2B">
        <w:rPr>
          <w:rFonts w:ascii="Times New Roman" w:hAnsi="Times New Roman" w:cs="Times New Roman"/>
          <w:sz w:val="24"/>
          <w:szCs w:val="24"/>
        </w:rPr>
        <w:t>0 e 202</w:t>
      </w:r>
      <w:r w:rsidRPr="00186E2B">
        <w:rPr>
          <w:rFonts w:ascii="Times New Roman" w:hAnsi="Times New Roman" w:cs="Times New Roman"/>
          <w:sz w:val="24"/>
          <w:szCs w:val="24"/>
        </w:rPr>
        <w:t xml:space="preserve">1, a CPA pretende redesenhar </w:t>
      </w:r>
      <w:r w:rsidR="002849CE" w:rsidRPr="00186E2B">
        <w:rPr>
          <w:rFonts w:ascii="Times New Roman" w:hAnsi="Times New Roman" w:cs="Times New Roman"/>
          <w:sz w:val="24"/>
          <w:szCs w:val="24"/>
        </w:rPr>
        <w:t>o cronograma de a</w:t>
      </w:r>
      <w:r w:rsidRPr="00186E2B">
        <w:rPr>
          <w:rFonts w:ascii="Times New Roman" w:hAnsi="Times New Roman" w:cs="Times New Roman"/>
          <w:sz w:val="24"/>
          <w:szCs w:val="24"/>
        </w:rPr>
        <w:t xml:space="preserve">ções. </w:t>
      </w:r>
      <w:r w:rsidR="002849CE" w:rsidRPr="00186E2B">
        <w:rPr>
          <w:rFonts w:ascii="Times New Roman" w:hAnsi="Times New Roman" w:cs="Times New Roman"/>
          <w:sz w:val="24"/>
          <w:szCs w:val="24"/>
        </w:rPr>
        <w:t xml:space="preserve">A principal ideia é a de que os resultados sejam apresentados ao final de cada ano, para que a comunidade possa efetivamente se apropriar dos resultados e elaborar um plano de melhorias. A CPA já elaborou uma planilha para implementação de um modelo de planejamento, conforme anexo X. Como método </w:t>
      </w:r>
      <w:proofErr w:type="gramStart"/>
      <w:r w:rsidR="002849CE" w:rsidRPr="00186E2B">
        <w:rPr>
          <w:rFonts w:ascii="Times New Roman" w:hAnsi="Times New Roman" w:cs="Times New Roman"/>
          <w:sz w:val="24"/>
          <w:szCs w:val="24"/>
          <w:shd w:val="clear" w:color="auto" w:fill="FFFFFF"/>
        </w:rPr>
        <w:t>para  melhoria</w:t>
      </w:r>
      <w:proofErr w:type="gramEnd"/>
      <w:r w:rsidR="002849CE" w:rsidRPr="00186E2B">
        <w:rPr>
          <w:rFonts w:ascii="Times New Roman" w:hAnsi="Times New Roman" w:cs="Times New Roman"/>
          <w:sz w:val="24"/>
          <w:szCs w:val="24"/>
          <w:shd w:val="clear" w:color="auto" w:fill="FFFFFF"/>
        </w:rPr>
        <w:t xml:space="preserve"> contínua dos processos institucionais</w:t>
      </w:r>
      <w:r w:rsidR="00D20D3B" w:rsidRPr="00186E2B">
        <w:rPr>
          <w:rFonts w:ascii="Times New Roman" w:hAnsi="Times New Roman" w:cs="Times New Roman"/>
          <w:sz w:val="24"/>
          <w:szCs w:val="24"/>
          <w:shd w:val="clear" w:color="auto" w:fill="FFFFFF"/>
        </w:rPr>
        <w:t xml:space="preserve"> avaliados pela CPA</w:t>
      </w:r>
      <w:r w:rsidR="002849CE" w:rsidRPr="00186E2B">
        <w:rPr>
          <w:rFonts w:ascii="Times New Roman" w:hAnsi="Times New Roman" w:cs="Times New Roman"/>
          <w:sz w:val="24"/>
          <w:szCs w:val="24"/>
          <w:shd w:val="clear" w:color="auto" w:fill="FFFFFF"/>
        </w:rPr>
        <w:t xml:space="preserve">,  </w:t>
      </w:r>
      <w:r w:rsidR="00D20D3B" w:rsidRPr="00186E2B">
        <w:rPr>
          <w:rFonts w:ascii="Times New Roman" w:hAnsi="Times New Roman" w:cs="Times New Roman"/>
          <w:sz w:val="24"/>
          <w:szCs w:val="24"/>
          <w:shd w:val="clear" w:color="auto" w:fill="FFFFFF"/>
        </w:rPr>
        <w:t xml:space="preserve">será </w:t>
      </w:r>
      <w:r w:rsidR="002849CE" w:rsidRPr="00186E2B">
        <w:rPr>
          <w:rFonts w:ascii="Times New Roman" w:hAnsi="Times New Roman" w:cs="Times New Roman"/>
          <w:sz w:val="24"/>
          <w:szCs w:val="24"/>
          <w:shd w:val="clear" w:color="auto" w:fill="FFFFFF"/>
        </w:rPr>
        <w:t>adota</w:t>
      </w:r>
      <w:r w:rsidR="00D20D3B" w:rsidRPr="00186E2B">
        <w:rPr>
          <w:rFonts w:ascii="Times New Roman" w:hAnsi="Times New Roman" w:cs="Times New Roman"/>
          <w:sz w:val="24"/>
          <w:szCs w:val="24"/>
          <w:shd w:val="clear" w:color="auto" w:fill="FFFFFF"/>
        </w:rPr>
        <w:t xml:space="preserve">do o </w:t>
      </w:r>
      <w:r w:rsidR="002849CE" w:rsidRPr="00186E2B">
        <w:rPr>
          <w:rFonts w:ascii="Times New Roman" w:hAnsi="Times New Roman" w:cs="Times New Roman"/>
          <w:sz w:val="24"/>
          <w:szCs w:val="24"/>
          <w:shd w:val="clear" w:color="auto" w:fill="FFFFFF"/>
        </w:rPr>
        <w:t xml:space="preserve">PDCA, </w:t>
      </w:r>
      <w:r w:rsidR="00D20D3B" w:rsidRPr="00186E2B">
        <w:rPr>
          <w:rFonts w:ascii="Times New Roman" w:hAnsi="Times New Roman" w:cs="Times New Roman"/>
          <w:sz w:val="24"/>
          <w:szCs w:val="24"/>
          <w:shd w:val="clear" w:color="auto" w:fill="FFFFFF"/>
        </w:rPr>
        <w:t xml:space="preserve">que é constituído de </w:t>
      </w:r>
      <w:r w:rsidR="002849CE" w:rsidRPr="00186E2B">
        <w:rPr>
          <w:rFonts w:ascii="Times New Roman" w:hAnsi="Times New Roman" w:cs="Times New Roman"/>
          <w:sz w:val="24"/>
          <w:szCs w:val="24"/>
          <w:shd w:val="clear" w:color="auto" w:fill="FFFFFF"/>
        </w:rPr>
        <w:t>quatro passos: para </w:t>
      </w:r>
      <w:proofErr w:type="spellStart"/>
      <w:r w:rsidR="002849CE" w:rsidRPr="00186E2B">
        <w:rPr>
          <w:rStyle w:val="nfase"/>
          <w:rFonts w:ascii="Times New Roman" w:hAnsi="Times New Roman" w:cs="Times New Roman"/>
          <w:sz w:val="24"/>
          <w:szCs w:val="24"/>
          <w:shd w:val="clear" w:color="auto" w:fill="FFFFFF"/>
        </w:rPr>
        <w:t>Plan</w:t>
      </w:r>
      <w:proofErr w:type="spellEnd"/>
      <w:r w:rsidR="002849CE" w:rsidRPr="00186E2B">
        <w:rPr>
          <w:rFonts w:ascii="Times New Roman" w:hAnsi="Times New Roman" w:cs="Times New Roman"/>
          <w:sz w:val="24"/>
          <w:szCs w:val="24"/>
          <w:shd w:val="clear" w:color="auto" w:fill="FFFFFF"/>
        </w:rPr>
        <w:t> (planejar), </w:t>
      </w:r>
      <w:r w:rsidR="002849CE" w:rsidRPr="00186E2B">
        <w:rPr>
          <w:rStyle w:val="nfase"/>
          <w:rFonts w:ascii="Times New Roman" w:hAnsi="Times New Roman" w:cs="Times New Roman"/>
          <w:sz w:val="24"/>
          <w:szCs w:val="24"/>
          <w:shd w:val="clear" w:color="auto" w:fill="FFFFFF"/>
        </w:rPr>
        <w:t>Do</w:t>
      </w:r>
      <w:r w:rsidR="002849CE" w:rsidRPr="00186E2B">
        <w:rPr>
          <w:rFonts w:ascii="Times New Roman" w:hAnsi="Times New Roman" w:cs="Times New Roman"/>
          <w:sz w:val="24"/>
          <w:szCs w:val="24"/>
          <w:shd w:val="clear" w:color="auto" w:fill="FFFFFF"/>
        </w:rPr>
        <w:t> (fazer), </w:t>
      </w:r>
      <w:proofErr w:type="spellStart"/>
      <w:r w:rsidR="002849CE" w:rsidRPr="00186E2B">
        <w:rPr>
          <w:rStyle w:val="nfase"/>
          <w:rFonts w:ascii="Times New Roman" w:hAnsi="Times New Roman" w:cs="Times New Roman"/>
          <w:sz w:val="24"/>
          <w:szCs w:val="24"/>
          <w:shd w:val="clear" w:color="auto" w:fill="FFFFFF"/>
        </w:rPr>
        <w:t>Check</w:t>
      </w:r>
      <w:proofErr w:type="spellEnd"/>
      <w:r w:rsidR="002849CE" w:rsidRPr="00186E2B">
        <w:rPr>
          <w:rFonts w:ascii="Times New Roman" w:hAnsi="Times New Roman" w:cs="Times New Roman"/>
          <w:sz w:val="24"/>
          <w:szCs w:val="24"/>
          <w:shd w:val="clear" w:color="auto" w:fill="FFFFFF"/>
        </w:rPr>
        <w:t> (checar) e </w:t>
      </w:r>
      <w:proofErr w:type="spellStart"/>
      <w:r w:rsidR="002849CE" w:rsidRPr="00186E2B">
        <w:rPr>
          <w:rStyle w:val="nfase"/>
          <w:rFonts w:ascii="Times New Roman" w:hAnsi="Times New Roman" w:cs="Times New Roman"/>
          <w:sz w:val="24"/>
          <w:szCs w:val="24"/>
          <w:shd w:val="clear" w:color="auto" w:fill="FFFFFF"/>
        </w:rPr>
        <w:t>Act</w:t>
      </w:r>
      <w:proofErr w:type="spellEnd"/>
      <w:r w:rsidR="002849CE" w:rsidRPr="00186E2B">
        <w:rPr>
          <w:rStyle w:val="nfase"/>
          <w:rFonts w:ascii="Times New Roman" w:hAnsi="Times New Roman" w:cs="Times New Roman"/>
          <w:sz w:val="24"/>
          <w:szCs w:val="24"/>
          <w:shd w:val="clear" w:color="auto" w:fill="FFFFFF"/>
        </w:rPr>
        <w:t>/</w:t>
      </w:r>
      <w:proofErr w:type="spellStart"/>
      <w:r w:rsidR="002849CE" w:rsidRPr="00186E2B">
        <w:rPr>
          <w:rStyle w:val="nfase"/>
          <w:rFonts w:ascii="Times New Roman" w:hAnsi="Times New Roman" w:cs="Times New Roman"/>
          <w:sz w:val="24"/>
          <w:szCs w:val="24"/>
          <w:shd w:val="clear" w:color="auto" w:fill="FFFFFF"/>
        </w:rPr>
        <w:t>Adjust</w:t>
      </w:r>
      <w:proofErr w:type="spellEnd"/>
      <w:r w:rsidR="002849CE" w:rsidRPr="00186E2B">
        <w:rPr>
          <w:rFonts w:ascii="Times New Roman" w:hAnsi="Times New Roman" w:cs="Times New Roman"/>
          <w:sz w:val="24"/>
          <w:szCs w:val="24"/>
          <w:shd w:val="clear" w:color="auto" w:fill="FFFFFF"/>
        </w:rPr>
        <w:t> (agir ou ajustar).</w:t>
      </w:r>
      <w:r w:rsidR="00D20D3B" w:rsidRPr="00186E2B">
        <w:rPr>
          <w:rFonts w:ascii="Times New Roman" w:hAnsi="Times New Roman" w:cs="Times New Roman"/>
          <w:sz w:val="24"/>
          <w:szCs w:val="24"/>
          <w:shd w:val="clear" w:color="auto" w:fill="FFFFFF"/>
        </w:rPr>
        <w:t xml:space="preserve"> No próximo relatório, haverá o detalhamento da implementação do processo e do uso efetivo dessa ferramenta pelos setores responsáveis.</w:t>
      </w:r>
    </w:p>
    <w:p w:rsidR="00186E2B" w:rsidRPr="00186E2B" w:rsidRDefault="00186E2B" w:rsidP="00D86880">
      <w:pPr>
        <w:spacing w:after="0" w:line="360" w:lineRule="auto"/>
        <w:ind w:firstLine="708"/>
        <w:jc w:val="both"/>
        <w:rPr>
          <w:rFonts w:ascii="Times New Roman" w:hAnsi="Times New Roman" w:cs="Times New Roman"/>
          <w:sz w:val="24"/>
          <w:szCs w:val="24"/>
          <w:shd w:val="clear" w:color="auto" w:fill="FFFFFF"/>
        </w:rPr>
      </w:pPr>
      <w:r w:rsidRPr="00186E2B">
        <w:rPr>
          <w:rFonts w:ascii="Times New Roman" w:hAnsi="Times New Roman" w:cs="Times New Roman"/>
          <w:sz w:val="24"/>
          <w:szCs w:val="24"/>
          <w:shd w:val="clear" w:color="auto" w:fill="FFFFFF"/>
        </w:rPr>
        <w:lastRenderedPageBreak/>
        <w:t xml:space="preserve">Essa ação faz parte do plano de melhorias elaborado pela CPA para melhorar a efetividade da autoavaliação institucional. </w:t>
      </w:r>
    </w:p>
    <w:p w:rsidR="00D20D3B" w:rsidRPr="00D86880" w:rsidRDefault="00D20D3B" w:rsidP="00D86880">
      <w:pPr>
        <w:spacing w:after="0" w:line="360" w:lineRule="auto"/>
        <w:ind w:firstLine="708"/>
        <w:jc w:val="both"/>
        <w:rPr>
          <w:rFonts w:ascii="Times New Roman" w:hAnsi="Times New Roman" w:cs="Times New Roman"/>
          <w:sz w:val="24"/>
          <w:szCs w:val="24"/>
        </w:rPr>
      </w:pPr>
    </w:p>
    <w:p w:rsidR="00196ACC" w:rsidRPr="00D86880" w:rsidRDefault="00186E2B" w:rsidP="00D8688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w:t>
      </w:r>
      <w:r w:rsidR="00196ACC" w:rsidRPr="00D86880">
        <w:rPr>
          <w:rFonts w:ascii="Times New Roman" w:hAnsi="Times New Roman" w:cs="Times New Roman"/>
          <w:b/>
          <w:bCs/>
          <w:sz w:val="24"/>
          <w:szCs w:val="24"/>
        </w:rPr>
        <w:t>.</w:t>
      </w:r>
      <w:r>
        <w:rPr>
          <w:rFonts w:ascii="Times New Roman" w:hAnsi="Times New Roman" w:cs="Times New Roman"/>
          <w:b/>
          <w:bCs/>
          <w:sz w:val="24"/>
          <w:szCs w:val="24"/>
        </w:rPr>
        <w:t>3</w:t>
      </w:r>
      <w:r w:rsidR="00196ACC" w:rsidRPr="00D86880">
        <w:rPr>
          <w:rFonts w:ascii="Times New Roman" w:hAnsi="Times New Roman" w:cs="Times New Roman"/>
          <w:b/>
          <w:bCs/>
          <w:sz w:val="24"/>
          <w:szCs w:val="24"/>
        </w:rPr>
        <w:t xml:space="preserve">. </w:t>
      </w:r>
      <w:r w:rsidR="004E2855">
        <w:rPr>
          <w:rFonts w:ascii="Times New Roman" w:hAnsi="Times New Roman" w:cs="Times New Roman"/>
          <w:b/>
          <w:bCs/>
          <w:sz w:val="24"/>
          <w:szCs w:val="24"/>
        </w:rPr>
        <w:t xml:space="preserve"> </w:t>
      </w:r>
      <w:r>
        <w:rPr>
          <w:rFonts w:ascii="Times New Roman" w:hAnsi="Times New Roman" w:cs="Times New Roman"/>
          <w:b/>
          <w:bCs/>
          <w:sz w:val="24"/>
          <w:szCs w:val="24"/>
        </w:rPr>
        <w:t>Resultado</w:t>
      </w:r>
      <w:r w:rsidR="00F618CF">
        <w:rPr>
          <w:rFonts w:ascii="Times New Roman" w:hAnsi="Times New Roman" w:cs="Times New Roman"/>
          <w:b/>
          <w:bCs/>
          <w:sz w:val="24"/>
          <w:szCs w:val="24"/>
        </w:rPr>
        <w:t xml:space="preserve">s </w:t>
      </w:r>
      <w:r>
        <w:rPr>
          <w:rFonts w:ascii="Times New Roman" w:hAnsi="Times New Roman" w:cs="Times New Roman"/>
          <w:b/>
          <w:bCs/>
          <w:sz w:val="24"/>
          <w:szCs w:val="24"/>
        </w:rPr>
        <w:t xml:space="preserve">da </w:t>
      </w:r>
      <w:r w:rsidR="00F618CF">
        <w:rPr>
          <w:rFonts w:ascii="Times New Roman" w:hAnsi="Times New Roman" w:cs="Times New Roman"/>
          <w:b/>
          <w:bCs/>
          <w:sz w:val="24"/>
          <w:szCs w:val="24"/>
        </w:rPr>
        <w:t>c</w:t>
      </w:r>
      <w:r w:rsidR="004E2855">
        <w:rPr>
          <w:rFonts w:ascii="Times New Roman" w:hAnsi="Times New Roman" w:cs="Times New Roman"/>
          <w:b/>
          <w:bCs/>
          <w:sz w:val="24"/>
          <w:szCs w:val="24"/>
        </w:rPr>
        <w:t>oleta de dados</w:t>
      </w:r>
      <w:r w:rsidR="00F618CF">
        <w:rPr>
          <w:rFonts w:ascii="Times New Roman" w:hAnsi="Times New Roman" w:cs="Times New Roman"/>
          <w:b/>
          <w:bCs/>
          <w:sz w:val="24"/>
          <w:szCs w:val="24"/>
        </w:rPr>
        <w:t xml:space="preserve"> </w:t>
      </w:r>
    </w:p>
    <w:p w:rsidR="00196ACC" w:rsidRPr="00D86880" w:rsidRDefault="00196ACC" w:rsidP="00D86880">
      <w:pPr>
        <w:spacing w:after="0" w:line="360" w:lineRule="auto"/>
        <w:rPr>
          <w:rFonts w:ascii="Times New Roman" w:hAnsi="Times New Roman" w:cs="Times New Roman"/>
          <w:b/>
          <w:bCs/>
          <w:sz w:val="24"/>
          <w:szCs w:val="24"/>
        </w:rPr>
      </w:pPr>
    </w:p>
    <w:p w:rsidR="009D7844" w:rsidRPr="00D86880" w:rsidRDefault="009D7844" w:rsidP="00D86880">
      <w:pPr>
        <w:tabs>
          <w:tab w:val="left" w:pos="1134"/>
        </w:tabs>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Nesta seção do relatório, são apresentados os resultados da coleta de dados por meio do questionário aplicado</w:t>
      </w:r>
      <w:r w:rsidR="00186E2B">
        <w:rPr>
          <w:rFonts w:ascii="Times New Roman" w:hAnsi="Times New Roman" w:cs="Times New Roman"/>
          <w:sz w:val="24"/>
          <w:szCs w:val="24"/>
        </w:rPr>
        <w:t xml:space="preserve">, por meio de </w:t>
      </w:r>
      <w:r w:rsidRPr="00D86880">
        <w:rPr>
          <w:rFonts w:ascii="Times New Roman" w:hAnsi="Times New Roman" w:cs="Times New Roman"/>
          <w:sz w:val="24"/>
          <w:szCs w:val="24"/>
        </w:rPr>
        <w:t>gráficos. Para as questões abertas, foram criadas categorias descritivas dos principais apontamentos</w:t>
      </w:r>
      <w:r w:rsidR="00186E2B">
        <w:rPr>
          <w:rFonts w:ascii="Times New Roman" w:hAnsi="Times New Roman" w:cs="Times New Roman"/>
          <w:sz w:val="24"/>
          <w:szCs w:val="24"/>
        </w:rPr>
        <w:t>, enviadas para os setores para elaboração do PDCA, em conjunto com os dados quantitativos</w:t>
      </w:r>
      <w:r w:rsidRPr="00D86880">
        <w:rPr>
          <w:rFonts w:ascii="Times New Roman" w:hAnsi="Times New Roman" w:cs="Times New Roman"/>
          <w:sz w:val="24"/>
          <w:szCs w:val="24"/>
        </w:rPr>
        <w:t xml:space="preserve">. </w:t>
      </w:r>
      <w:r w:rsidR="007B00D2">
        <w:rPr>
          <w:rFonts w:ascii="Times New Roman" w:hAnsi="Times New Roman" w:cs="Times New Roman"/>
          <w:sz w:val="24"/>
          <w:szCs w:val="24"/>
        </w:rPr>
        <w:t>Como essas ações serão colocadas em prática em 2022, no próximo relatório haverá o detalhamento dessas categorias.</w:t>
      </w:r>
    </w:p>
    <w:p w:rsidR="00BB36CB" w:rsidRPr="00D86880" w:rsidRDefault="00BB36CB" w:rsidP="00D86880">
      <w:pPr>
        <w:pStyle w:val="Corpodetexto"/>
        <w:spacing w:line="360" w:lineRule="auto"/>
        <w:ind w:firstLine="1134"/>
        <w:jc w:val="both"/>
      </w:pPr>
      <w:r w:rsidRPr="00D86880">
        <w:t xml:space="preserve">Antes de apresentar os resultados, vale ressaltar que a </w:t>
      </w:r>
      <w:r w:rsidRPr="00D86880">
        <w:tab/>
        <w:t>FACERES optou por retornar a quase totalidade das atividades presenciais. No novo planejamento, um número reduzido de disciplinas continuou em atividade remota, tendo em vista a necessidade da manutenção dos cuidados sanitários relativos à pandemia da Covid-19. Dessa forma, houve ainda a utilização das ferramentas de mediação digital para aulas síncronas, como as plataformas Zoom (para as aulas remotas, de acordo com o calendário, mantendo os  horários das aulas determinados para o semestre) e Sanarflix (específica para área de medicina, para indicação  de material de estudo e realização de exercícios). Por fim, permaneceu o uso do sistema interno de avaliação já desenvolvido pela TI da FACERES para os procedimentos de acompanhamento e avaliação dos processos de ensino-aprendizagem.</w:t>
      </w:r>
    </w:p>
    <w:p w:rsidR="00BB36CB" w:rsidRPr="00D86880" w:rsidRDefault="00BB36CB"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Para o retorno seguro das atividades presenciais, mantiveram-se as medidas sanitárias:</w:t>
      </w:r>
    </w:p>
    <w:p w:rsidR="00BB36CB" w:rsidRPr="00D86880" w:rsidRDefault="00BB36CB"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a) infraestrutura física (estações de álcool em gel em todas as dependências, sanitização de calçados, ambientes, superfícies e livros, sinalizações de solo, cartazes e lembretes, proteção de teclados, aquisição de materiais de laboratório, livros e softwares de biblioteca </w:t>
      </w:r>
      <w:r w:rsidRPr="00D86880">
        <w:rPr>
          <w:rFonts w:ascii="Times New Roman" w:hAnsi="Times New Roman" w:cs="Times New Roman"/>
          <w:sz w:val="24"/>
          <w:szCs w:val="24"/>
        </w:rPr>
        <w:lastRenderedPageBreak/>
        <w:t>virtual, adequação de restaurante e cantina, aquisição de software de gestão acadêmica e de comunicação);</w:t>
      </w:r>
    </w:p>
    <w:p w:rsidR="00BB36CB" w:rsidRPr="00D86880" w:rsidRDefault="00BB36CB"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b) reorganização de pessoal (medição de temperatura corporal, contratação de mais funcionários de limpeza, isolamento de casos suspeitos);</w:t>
      </w:r>
    </w:p>
    <w:p w:rsidR="00BB36CB" w:rsidRPr="00D86880" w:rsidRDefault="00BB36CB"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c) orientações gerais (etiqueta respiratória, cartilha de biossegurança disponibilização de kits de proteção).</w:t>
      </w:r>
    </w:p>
    <w:p w:rsidR="00BB36CB" w:rsidRDefault="00BB36CB" w:rsidP="00D86880">
      <w:pPr>
        <w:spacing w:after="0" w:line="360" w:lineRule="auto"/>
        <w:jc w:val="both"/>
        <w:rPr>
          <w:rFonts w:ascii="Times New Roman" w:hAnsi="Times New Roman" w:cs="Times New Roman"/>
          <w:sz w:val="24"/>
          <w:szCs w:val="24"/>
        </w:rPr>
      </w:pPr>
    </w:p>
    <w:p w:rsidR="00186E2B" w:rsidRPr="00D86880" w:rsidRDefault="00186E2B" w:rsidP="00981A04">
      <w:pPr>
        <w:spacing w:after="0" w:line="360" w:lineRule="auto"/>
        <w:jc w:val="both"/>
        <w:rPr>
          <w:rFonts w:ascii="Times New Roman" w:hAnsi="Times New Roman" w:cs="Times New Roman"/>
          <w:b/>
          <w:bCs/>
          <w:sz w:val="24"/>
          <w:szCs w:val="24"/>
        </w:rPr>
      </w:pPr>
      <w:r w:rsidRPr="00D86880">
        <w:rPr>
          <w:rFonts w:ascii="Times New Roman" w:hAnsi="Times New Roman" w:cs="Times New Roman"/>
          <w:b/>
          <w:bCs/>
          <w:sz w:val="24"/>
          <w:szCs w:val="24"/>
        </w:rPr>
        <w:t>Dados de participação da comunidade acadêmica nos instrumentos de coleta de dados</w:t>
      </w:r>
    </w:p>
    <w:p w:rsidR="00186E2B" w:rsidRPr="00186E2B" w:rsidRDefault="00186E2B" w:rsidP="00186E2B">
      <w:pPr>
        <w:spacing w:after="0" w:line="360" w:lineRule="auto"/>
        <w:rPr>
          <w:rFonts w:ascii="Times New Roman" w:hAnsi="Times New Roman" w:cs="Times New Roman"/>
          <w:sz w:val="24"/>
          <w:szCs w:val="24"/>
        </w:rPr>
      </w:pPr>
      <w:r w:rsidRPr="00186E2B">
        <w:rPr>
          <w:rFonts w:ascii="Times New Roman" w:hAnsi="Times New Roman" w:cs="Times New Roman"/>
          <w:bCs/>
          <w:sz w:val="24"/>
          <w:szCs w:val="24"/>
        </w:rPr>
        <w:t>Corpo discente</w:t>
      </w:r>
      <w:r w:rsidRPr="00186E2B">
        <w:rPr>
          <w:rFonts w:ascii="Times New Roman" w:hAnsi="Times New Roman" w:cs="Times New Roman"/>
          <w:sz w:val="24"/>
          <w:szCs w:val="24"/>
        </w:rPr>
        <w:t>: 229</w:t>
      </w:r>
    </w:p>
    <w:p w:rsidR="00186E2B" w:rsidRDefault="00186E2B" w:rsidP="00186E2B">
      <w:pPr>
        <w:spacing w:after="0" w:line="360" w:lineRule="auto"/>
        <w:rPr>
          <w:rFonts w:ascii="Times New Roman" w:hAnsi="Times New Roman" w:cs="Times New Roman"/>
          <w:sz w:val="24"/>
          <w:szCs w:val="24"/>
        </w:rPr>
      </w:pPr>
      <w:r w:rsidRPr="00186E2B">
        <w:rPr>
          <w:rFonts w:ascii="Times New Roman" w:hAnsi="Times New Roman" w:cs="Times New Roman"/>
          <w:bCs/>
          <w:sz w:val="24"/>
          <w:szCs w:val="24"/>
        </w:rPr>
        <w:t>Corpo docente</w:t>
      </w:r>
      <w:r w:rsidRPr="00186E2B">
        <w:rPr>
          <w:rFonts w:ascii="Times New Roman" w:hAnsi="Times New Roman" w:cs="Times New Roman"/>
          <w:sz w:val="24"/>
          <w:szCs w:val="24"/>
        </w:rPr>
        <w:t>: 33</w:t>
      </w:r>
    </w:p>
    <w:p w:rsidR="007B00D2" w:rsidRPr="00186E2B" w:rsidRDefault="007B00D2" w:rsidP="007B00D2">
      <w:pPr>
        <w:spacing w:after="0" w:line="360" w:lineRule="auto"/>
        <w:rPr>
          <w:rFonts w:ascii="Times New Roman" w:hAnsi="Times New Roman" w:cs="Times New Roman"/>
          <w:sz w:val="24"/>
          <w:szCs w:val="24"/>
        </w:rPr>
      </w:pPr>
      <w:r w:rsidRPr="00186E2B">
        <w:rPr>
          <w:rFonts w:ascii="Times New Roman" w:hAnsi="Times New Roman" w:cs="Times New Roman"/>
          <w:bCs/>
          <w:sz w:val="24"/>
          <w:szCs w:val="24"/>
        </w:rPr>
        <w:t>Técnico</w:t>
      </w:r>
      <w:r w:rsidRPr="00186E2B">
        <w:rPr>
          <w:rFonts w:ascii="Times New Roman" w:hAnsi="Times New Roman" w:cs="Times New Roman"/>
          <w:sz w:val="24"/>
          <w:szCs w:val="24"/>
        </w:rPr>
        <w:t xml:space="preserve">-administrativo: 28 </w:t>
      </w:r>
    </w:p>
    <w:p w:rsidR="007B00D2" w:rsidRPr="00186E2B" w:rsidRDefault="007B00D2" w:rsidP="00186E2B">
      <w:pPr>
        <w:spacing w:after="0" w:line="360" w:lineRule="auto"/>
        <w:rPr>
          <w:rFonts w:ascii="Times New Roman" w:hAnsi="Times New Roman" w:cs="Times New Roman"/>
          <w:sz w:val="24"/>
          <w:szCs w:val="24"/>
        </w:rPr>
      </w:pPr>
    </w:p>
    <w:p w:rsidR="004E2855" w:rsidRPr="00D86880" w:rsidRDefault="004E2855" w:rsidP="00D86880">
      <w:pPr>
        <w:spacing w:after="0" w:line="360" w:lineRule="auto"/>
        <w:rPr>
          <w:rFonts w:ascii="Times New Roman" w:hAnsi="Times New Roman" w:cs="Times New Roman"/>
          <w:b/>
          <w:bCs/>
          <w:sz w:val="24"/>
          <w:szCs w:val="24"/>
        </w:rPr>
      </w:pPr>
    </w:p>
    <w:p w:rsidR="004E2855" w:rsidRPr="004E2855" w:rsidRDefault="004E2855" w:rsidP="00981A04">
      <w:pPr>
        <w:spacing w:after="0" w:line="360" w:lineRule="auto"/>
        <w:ind w:firstLine="708"/>
        <w:jc w:val="both"/>
        <w:rPr>
          <w:rFonts w:ascii="Times New Roman" w:hAnsi="Times New Roman" w:cs="Times New Roman"/>
          <w:b/>
          <w:bCs/>
          <w:sz w:val="24"/>
          <w:szCs w:val="24"/>
        </w:rPr>
      </w:pPr>
      <w:r w:rsidRPr="004E2855">
        <w:rPr>
          <w:rFonts w:ascii="Times New Roman" w:hAnsi="Times New Roman" w:cs="Times New Roman"/>
          <w:bCs/>
          <w:sz w:val="24"/>
          <w:szCs w:val="24"/>
        </w:rPr>
        <w:t xml:space="preserve">Como já indicado, em 2021, a CPA promoveu </w:t>
      </w:r>
      <w:r w:rsidRPr="004E2855">
        <w:rPr>
          <w:rFonts w:ascii="Times New Roman" w:hAnsi="Times New Roman" w:cs="Times New Roman"/>
          <w:sz w:val="24"/>
          <w:szCs w:val="24"/>
        </w:rPr>
        <w:t>a autoavaliação de</w:t>
      </w:r>
      <w:r>
        <w:rPr>
          <w:rFonts w:ascii="Times New Roman" w:hAnsi="Times New Roman" w:cs="Times New Roman"/>
          <w:sz w:val="24"/>
          <w:szCs w:val="24"/>
        </w:rPr>
        <w:t xml:space="preserve"> </w:t>
      </w:r>
      <w:r w:rsidRPr="00D86880">
        <w:rPr>
          <w:rFonts w:ascii="Times New Roman" w:hAnsi="Times New Roman" w:cs="Times New Roman"/>
          <w:sz w:val="24"/>
          <w:szCs w:val="24"/>
        </w:rPr>
        <w:t>três eixos:</w:t>
      </w:r>
    </w:p>
    <w:p w:rsidR="004E2855" w:rsidRPr="003553E7" w:rsidRDefault="004E2855" w:rsidP="00981A04">
      <w:pPr>
        <w:spacing w:after="0" w:line="360" w:lineRule="auto"/>
        <w:contextualSpacing/>
        <w:jc w:val="both"/>
        <w:rPr>
          <w:rFonts w:ascii="Times New Roman" w:hAnsi="Times New Roman" w:cs="Times New Roman"/>
          <w:sz w:val="24"/>
          <w:szCs w:val="24"/>
        </w:rPr>
      </w:pPr>
      <w:r w:rsidRPr="003553E7">
        <w:rPr>
          <w:rFonts w:ascii="Times New Roman" w:hAnsi="Times New Roman" w:cs="Times New Roman"/>
          <w:sz w:val="24"/>
          <w:szCs w:val="24"/>
        </w:rPr>
        <w:t>- Eixo 3: Políticas Acadêmicas - Dimensão 2: Políticas para o Ensino, a Pesquisa e a Extensão e Dimensão 9: Política de Atendimento aos Discentes</w:t>
      </w:r>
    </w:p>
    <w:p w:rsidR="004E2855" w:rsidRPr="003553E7" w:rsidRDefault="004E2855" w:rsidP="00981A04">
      <w:pPr>
        <w:spacing w:after="0" w:line="360" w:lineRule="auto"/>
        <w:contextualSpacing/>
        <w:jc w:val="both"/>
        <w:rPr>
          <w:rFonts w:ascii="Times New Roman" w:hAnsi="Times New Roman" w:cs="Times New Roman"/>
          <w:sz w:val="24"/>
          <w:szCs w:val="24"/>
        </w:rPr>
      </w:pPr>
      <w:r w:rsidRPr="003553E7">
        <w:rPr>
          <w:rFonts w:ascii="Times New Roman" w:hAnsi="Times New Roman" w:cs="Times New Roman"/>
          <w:sz w:val="24"/>
          <w:szCs w:val="24"/>
        </w:rPr>
        <w:t>- Eixo 4: Políticas de Gestão - Dimensão 5: Políticas de Pessoal</w:t>
      </w:r>
    </w:p>
    <w:p w:rsidR="004E2855" w:rsidRDefault="004E2855" w:rsidP="00981A04">
      <w:pPr>
        <w:spacing w:after="0" w:line="360" w:lineRule="auto"/>
        <w:contextualSpacing/>
        <w:jc w:val="both"/>
        <w:rPr>
          <w:rFonts w:ascii="Times New Roman" w:hAnsi="Times New Roman" w:cs="Times New Roman"/>
          <w:sz w:val="24"/>
          <w:szCs w:val="24"/>
        </w:rPr>
      </w:pPr>
      <w:r w:rsidRPr="003553E7">
        <w:rPr>
          <w:rFonts w:ascii="Times New Roman" w:hAnsi="Times New Roman" w:cs="Times New Roman"/>
          <w:sz w:val="24"/>
          <w:szCs w:val="24"/>
        </w:rPr>
        <w:t>- Eixo 5: Infraestrutura Física</w:t>
      </w:r>
      <w:r w:rsidRPr="00D86880">
        <w:rPr>
          <w:rFonts w:ascii="Times New Roman" w:hAnsi="Times New Roman" w:cs="Times New Roman"/>
          <w:sz w:val="24"/>
          <w:szCs w:val="24"/>
        </w:rPr>
        <w:t xml:space="preserve"> - Dimensão 7: Infraestrutura Física</w:t>
      </w:r>
    </w:p>
    <w:p w:rsidR="004E2855" w:rsidRDefault="004E2855" w:rsidP="004E2855">
      <w:pPr>
        <w:spacing w:after="0" w:line="360" w:lineRule="auto"/>
        <w:ind w:firstLine="708"/>
        <w:contextualSpacing/>
        <w:jc w:val="both"/>
        <w:rPr>
          <w:rFonts w:ascii="Times New Roman" w:hAnsi="Times New Roman" w:cs="Times New Roman"/>
          <w:sz w:val="24"/>
          <w:szCs w:val="24"/>
        </w:rPr>
      </w:pPr>
    </w:p>
    <w:p w:rsidR="004E2855" w:rsidRPr="00D86880" w:rsidRDefault="004E2855" w:rsidP="004E2855">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Passa-se à descrição de cada eixo e respectivas dimensões. </w:t>
      </w:r>
    </w:p>
    <w:p w:rsidR="00727203" w:rsidRPr="000E21C9" w:rsidRDefault="00727203" w:rsidP="00D86880">
      <w:pPr>
        <w:spacing w:after="0" w:line="360" w:lineRule="auto"/>
        <w:contextualSpacing/>
        <w:rPr>
          <w:rFonts w:ascii="Times New Roman" w:hAnsi="Times New Roman" w:cs="Times New Roman"/>
          <w:b/>
          <w:sz w:val="24"/>
          <w:szCs w:val="24"/>
        </w:rPr>
      </w:pPr>
    </w:p>
    <w:p w:rsidR="000F6B30" w:rsidRPr="000E21C9" w:rsidRDefault="000E21C9" w:rsidP="00D86880">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4.3.</w:t>
      </w:r>
      <w:r w:rsidR="00981A04">
        <w:rPr>
          <w:rFonts w:ascii="Times New Roman" w:hAnsi="Times New Roman" w:cs="Times New Roman"/>
          <w:b/>
          <w:sz w:val="24"/>
          <w:szCs w:val="24"/>
        </w:rPr>
        <w:t>1</w:t>
      </w:r>
      <w:r>
        <w:rPr>
          <w:rFonts w:ascii="Times New Roman" w:hAnsi="Times New Roman" w:cs="Times New Roman"/>
          <w:b/>
          <w:sz w:val="24"/>
          <w:szCs w:val="24"/>
        </w:rPr>
        <w:t xml:space="preserve">. </w:t>
      </w:r>
      <w:r w:rsidR="00584E3D" w:rsidRPr="000E21C9">
        <w:rPr>
          <w:rFonts w:ascii="Times New Roman" w:hAnsi="Times New Roman" w:cs="Times New Roman"/>
          <w:b/>
          <w:sz w:val="24"/>
          <w:szCs w:val="24"/>
        </w:rPr>
        <w:t xml:space="preserve">Eixo 3: </w:t>
      </w:r>
      <w:r w:rsidR="00547D62" w:rsidRPr="000E21C9">
        <w:rPr>
          <w:rFonts w:ascii="Times New Roman" w:hAnsi="Times New Roman" w:cs="Times New Roman"/>
          <w:b/>
          <w:sz w:val="24"/>
          <w:szCs w:val="24"/>
        </w:rPr>
        <w:t>P</w:t>
      </w:r>
      <w:r w:rsidR="00584E3D" w:rsidRPr="000E21C9">
        <w:rPr>
          <w:rFonts w:ascii="Times New Roman" w:hAnsi="Times New Roman" w:cs="Times New Roman"/>
          <w:b/>
          <w:sz w:val="24"/>
          <w:szCs w:val="24"/>
        </w:rPr>
        <w:t xml:space="preserve">olíticas acadêmicas </w:t>
      </w:r>
    </w:p>
    <w:p w:rsidR="000F6B30" w:rsidRPr="000E21C9" w:rsidRDefault="00584E3D" w:rsidP="00D86880">
      <w:pPr>
        <w:spacing w:after="0" w:line="360" w:lineRule="auto"/>
        <w:contextualSpacing/>
        <w:rPr>
          <w:rFonts w:ascii="Times New Roman" w:hAnsi="Times New Roman" w:cs="Times New Roman"/>
          <w:b/>
          <w:sz w:val="24"/>
          <w:szCs w:val="24"/>
        </w:rPr>
      </w:pPr>
      <w:r w:rsidRPr="000E21C9">
        <w:rPr>
          <w:rFonts w:ascii="Times New Roman" w:hAnsi="Times New Roman" w:cs="Times New Roman"/>
          <w:b/>
          <w:sz w:val="24"/>
          <w:szCs w:val="24"/>
        </w:rPr>
        <w:t>Dimensão 2: </w:t>
      </w:r>
      <w:r w:rsidR="007B00D2">
        <w:rPr>
          <w:rFonts w:ascii="Times New Roman" w:hAnsi="Times New Roman" w:cs="Times New Roman"/>
          <w:b/>
          <w:sz w:val="24"/>
          <w:szCs w:val="24"/>
        </w:rPr>
        <w:t>P</w:t>
      </w:r>
      <w:r w:rsidRPr="000E21C9">
        <w:rPr>
          <w:rFonts w:ascii="Times New Roman" w:hAnsi="Times New Roman" w:cs="Times New Roman"/>
          <w:b/>
          <w:sz w:val="24"/>
          <w:szCs w:val="24"/>
        </w:rPr>
        <w:t xml:space="preserve">olíticas para o ensino, a pesquisa e a extensão </w:t>
      </w:r>
    </w:p>
    <w:p w:rsidR="000F6B30" w:rsidRPr="000E21C9" w:rsidRDefault="000F6B30" w:rsidP="00D86880">
      <w:pPr>
        <w:spacing w:after="0" w:line="360" w:lineRule="auto"/>
        <w:contextualSpacing/>
        <w:rPr>
          <w:rFonts w:ascii="Times New Roman" w:hAnsi="Times New Roman" w:cs="Times New Roman"/>
          <w:b/>
          <w:sz w:val="24"/>
          <w:szCs w:val="24"/>
        </w:rPr>
      </w:pPr>
    </w:p>
    <w:p w:rsidR="00727203" w:rsidRPr="004E2855" w:rsidRDefault="00727203" w:rsidP="00727203">
      <w:pPr>
        <w:spacing w:after="0" w:line="360" w:lineRule="auto"/>
        <w:ind w:firstLine="708"/>
        <w:contextualSpacing/>
        <w:jc w:val="both"/>
        <w:rPr>
          <w:rFonts w:ascii="Times New Roman" w:hAnsi="Times New Roman" w:cs="Times New Roman"/>
          <w:b/>
          <w:sz w:val="24"/>
          <w:szCs w:val="24"/>
        </w:rPr>
      </w:pPr>
      <w:r w:rsidRPr="00727203">
        <w:rPr>
          <w:rFonts w:ascii="Times New Roman" w:hAnsi="Times New Roman" w:cs="Times New Roman"/>
          <w:sz w:val="24"/>
          <w:szCs w:val="24"/>
        </w:rPr>
        <w:t>As duas primeiras questões do instrumento de coleta de dados eram comuns a todo o corpo acadêmico: discentes, docentes e técnico-administrativos.</w:t>
      </w:r>
      <w:r>
        <w:rPr>
          <w:rFonts w:ascii="Times New Roman" w:hAnsi="Times New Roman" w:cs="Times New Roman"/>
          <w:b/>
          <w:sz w:val="24"/>
          <w:szCs w:val="24"/>
        </w:rPr>
        <w:t xml:space="preserve"> </w:t>
      </w:r>
      <w:r w:rsidR="000E21C9">
        <w:rPr>
          <w:rFonts w:ascii="Times New Roman" w:hAnsi="Times New Roman" w:cs="Times New Roman"/>
          <w:sz w:val="24"/>
          <w:szCs w:val="24"/>
        </w:rPr>
        <w:t>Ti</w:t>
      </w:r>
      <w:r w:rsidRPr="00D86880">
        <w:rPr>
          <w:rFonts w:ascii="Times New Roman" w:hAnsi="Times New Roman" w:cs="Times New Roman"/>
          <w:sz w:val="24"/>
          <w:szCs w:val="24"/>
        </w:rPr>
        <w:t>nham como objetivo avaliar a percepção do corpo acadêmico sobre destaques positivos e negativos da Faceres, a fim de se obter uma avaliação mais ampla da visão de discentes, docentes e técnico-</w:t>
      </w:r>
      <w:r w:rsidRPr="00D86880">
        <w:rPr>
          <w:rFonts w:ascii="Times New Roman" w:hAnsi="Times New Roman" w:cs="Times New Roman"/>
          <w:sz w:val="24"/>
          <w:szCs w:val="24"/>
        </w:rPr>
        <w:lastRenderedPageBreak/>
        <w:t>administrativos</w:t>
      </w:r>
      <w:r w:rsidR="000E21C9">
        <w:rPr>
          <w:rFonts w:ascii="Times New Roman" w:hAnsi="Times New Roman" w:cs="Times New Roman"/>
          <w:sz w:val="24"/>
          <w:szCs w:val="24"/>
        </w:rPr>
        <w:t>. Foram apresentadas as seguintes perguntas:</w:t>
      </w:r>
      <w:r w:rsidRPr="00584E3D">
        <w:rPr>
          <w:rFonts w:ascii="Times New Roman" w:hAnsi="Times New Roman" w:cs="Times New Roman"/>
          <w:i/>
          <w:sz w:val="24"/>
          <w:szCs w:val="24"/>
        </w:rPr>
        <w:t xml:space="preserve"> “O que você considera como destaque positivo da FACERES? (Assinale até 3 itens).”</w:t>
      </w:r>
      <w:r>
        <w:rPr>
          <w:rFonts w:ascii="Times New Roman" w:hAnsi="Times New Roman" w:cs="Times New Roman"/>
          <w:i/>
          <w:sz w:val="24"/>
          <w:szCs w:val="24"/>
        </w:rPr>
        <w:t xml:space="preserve"> </w:t>
      </w:r>
      <w:r w:rsidRPr="00727203">
        <w:rPr>
          <w:rFonts w:ascii="Times New Roman" w:hAnsi="Times New Roman" w:cs="Times New Roman"/>
          <w:i/>
          <w:sz w:val="24"/>
          <w:szCs w:val="24"/>
        </w:rPr>
        <w:t>“O que você considera prioridade para ser melhorado na FACERES? (Assinale até 3 itens).</w:t>
      </w:r>
    </w:p>
    <w:p w:rsidR="003C5E6F" w:rsidRPr="00D86880" w:rsidRDefault="003C5E6F" w:rsidP="00D86880">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 xml:space="preserve">Para a questão </w:t>
      </w:r>
      <w:r w:rsidR="009D7844" w:rsidRPr="00584E3D">
        <w:rPr>
          <w:rFonts w:ascii="Times New Roman" w:hAnsi="Times New Roman" w:cs="Times New Roman"/>
          <w:i/>
          <w:sz w:val="24"/>
          <w:szCs w:val="24"/>
        </w:rPr>
        <w:t>“O que você considera como destaque positivo da FACERES? (Assinale até 3 itens</w:t>
      </w:r>
      <w:r w:rsidR="009D7844" w:rsidRPr="00727203">
        <w:rPr>
          <w:rFonts w:ascii="Times New Roman" w:hAnsi="Times New Roman" w:cs="Times New Roman"/>
          <w:i/>
          <w:sz w:val="24"/>
          <w:szCs w:val="24"/>
        </w:rPr>
        <w:t>)</w:t>
      </w:r>
      <w:r w:rsidRPr="00727203">
        <w:rPr>
          <w:rFonts w:ascii="Times New Roman" w:hAnsi="Times New Roman" w:cs="Times New Roman"/>
          <w:i/>
          <w:sz w:val="24"/>
          <w:szCs w:val="24"/>
        </w:rPr>
        <w:t>.”</w:t>
      </w:r>
      <w:r w:rsidR="00727203" w:rsidRPr="00727203">
        <w:rPr>
          <w:rFonts w:ascii="Times New Roman" w:hAnsi="Times New Roman" w:cs="Times New Roman"/>
          <w:sz w:val="24"/>
          <w:szCs w:val="24"/>
        </w:rPr>
        <w:t>, s</w:t>
      </w:r>
      <w:r w:rsidRPr="00D86880">
        <w:rPr>
          <w:rFonts w:ascii="Times New Roman" w:hAnsi="Times New Roman" w:cs="Times New Roman"/>
          <w:sz w:val="24"/>
          <w:szCs w:val="24"/>
        </w:rPr>
        <w:t>eguem os gráficos relativos aos três setores</w:t>
      </w:r>
      <w:r w:rsidR="00913DD8" w:rsidRPr="00D86880">
        <w:rPr>
          <w:rFonts w:ascii="Times New Roman" w:hAnsi="Times New Roman" w:cs="Times New Roman"/>
          <w:sz w:val="24"/>
          <w:szCs w:val="24"/>
        </w:rPr>
        <w:t xml:space="preserve">, </w:t>
      </w:r>
      <w:r w:rsidR="00547D62">
        <w:rPr>
          <w:rFonts w:ascii="Times New Roman" w:hAnsi="Times New Roman" w:cs="Times New Roman"/>
          <w:sz w:val="24"/>
          <w:szCs w:val="24"/>
        </w:rPr>
        <w:t>seguido de</w:t>
      </w:r>
      <w:r w:rsidR="00584E3D">
        <w:rPr>
          <w:rFonts w:ascii="Times New Roman" w:hAnsi="Times New Roman" w:cs="Times New Roman"/>
          <w:sz w:val="24"/>
          <w:szCs w:val="24"/>
        </w:rPr>
        <w:t xml:space="preserve"> </w:t>
      </w:r>
      <w:r w:rsidR="00913DD8" w:rsidRPr="00D86880">
        <w:rPr>
          <w:rFonts w:ascii="Times New Roman" w:hAnsi="Times New Roman" w:cs="Times New Roman"/>
          <w:sz w:val="24"/>
          <w:szCs w:val="24"/>
        </w:rPr>
        <w:t>um resumo dos principais apontamentos</w:t>
      </w:r>
      <w:r w:rsidRPr="00D86880">
        <w:rPr>
          <w:rFonts w:ascii="Times New Roman" w:hAnsi="Times New Roman" w:cs="Times New Roman"/>
          <w:sz w:val="24"/>
          <w:szCs w:val="24"/>
        </w:rPr>
        <w:t xml:space="preserve">. </w:t>
      </w:r>
    </w:p>
    <w:p w:rsidR="003C5E6F" w:rsidRPr="00D86880" w:rsidRDefault="003C5E6F" w:rsidP="00D86880">
      <w:pPr>
        <w:spacing w:after="0" w:line="360" w:lineRule="auto"/>
        <w:ind w:firstLine="1134"/>
        <w:jc w:val="both"/>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3931EF23" wp14:editId="4BAFF2D2">
            <wp:extent cx="5400040" cy="3234055"/>
            <wp:effectExtent l="0" t="0" r="0" b="444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234055"/>
                    </a:xfrm>
                    <a:prstGeom prst="rect">
                      <a:avLst/>
                    </a:prstGeom>
                  </pic:spPr>
                </pic:pic>
              </a:graphicData>
            </a:graphic>
          </wp:inline>
        </w:drawing>
      </w:r>
    </w:p>
    <w:p w:rsidR="000F6B30" w:rsidRPr="00D86880" w:rsidRDefault="00913DD8" w:rsidP="00547D62">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 xml:space="preserve">Aspectos majoritariamente apontados pelos discentes: </w:t>
      </w:r>
      <w:r w:rsidR="000F6B30" w:rsidRPr="00D86880">
        <w:rPr>
          <w:rFonts w:ascii="Times New Roman" w:hAnsi="Times New Roman" w:cs="Times New Roman"/>
          <w:sz w:val="24"/>
          <w:szCs w:val="24"/>
        </w:rPr>
        <w:t>matriz curricular, conteúdo das disciplinas e qualificação do corpo do corpo docente</w:t>
      </w:r>
      <w:r w:rsidRPr="00D86880">
        <w:rPr>
          <w:rFonts w:ascii="Times New Roman" w:hAnsi="Times New Roman" w:cs="Times New Roman"/>
          <w:sz w:val="24"/>
          <w:szCs w:val="24"/>
        </w:rPr>
        <w:t>/</w:t>
      </w:r>
      <w:r w:rsidR="000F6B30" w:rsidRPr="00D86880">
        <w:rPr>
          <w:rFonts w:ascii="Times New Roman" w:hAnsi="Times New Roman" w:cs="Times New Roman"/>
          <w:sz w:val="24"/>
          <w:szCs w:val="24"/>
        </w:rPr>
        <w:t>preceptores</w:t>
      </w:r>
      <w:r w:rsidRPr="00D86880">
        <w:rPr>
          <w:rFonts w:ascii="Times New Roman" w:hAnsi="Times New Roman" w:cs="Times New Roman"/>
          <w:sz w:val="24"/>
          <w:szCs w:val="24"/>
        </w:rPr>
        <w:t>, metodologias de ensino-aprendizagem.</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8034BB7" wp14:editId="717C74C2">
            <wp:extent cx="5204534" cy="307657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9671" cy="3079612"/>
                    </a:xfrm>
                    <a:prstGeom prst="rect">
                      <a:avLst/>
                    </a:prstGeom>
                  </pic:spPr>
                </pic:pic>
              </a:graphicData>
            </a:graphic>
          </wp:inline>
        </w:drawing>
      </w:r>
    </w:p>
    <w:p w:rsidR="000F6B30" w:rsidRDefault="00913DD8" w:rsidP="000E21C9">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Aspectos majoritariamente apontados pelos do</w:t>
      </w:r>
      <w:r w:rsidR="000F6B30" w:rsidRPr="00D86880">
        <w:rPr>
          <w:rFonts w:ascii="Times New Roman" w:hAnsi="Times New Roman" w:cs="Times New Roman"/>
          <w:sz w:val="24"/>
          <w:szCs w:val="24"/>
        </w:rPr>
        <w:t>cente</w:t>
      </w:r>
      <w:r w:rsidRPr="00D86880">
        <w:rPr>
          <w:rFonts w:ascii="Times New Roman" w:hAnsi="Times New Roman" w:cs="Times New Roman"/>
          <w:sz w:val="24"/>
          <w:szCs w:val="24"/>
        </w:rPr>
        <w:t>s</w:t>
      </w:r>
      <w:r w:rsidR="000F6B30" w:rsidRPr="00D86880">
        <w:rPr>
          <w:rFonts w:ascii="Times New Roman" w:hAnsi="Times New Roman" w:cs="Times New Roman"/>
          <w:sz w:val="24"/>
          <w:szCs w:val="24"/>
        </w:rPr>
        <w:t>: corpo docente e preceptores</w:t>
      </w:r>
      <w:r w:rsidRPr="00D86880">
        <w:rPr>
          <w:rFonts w:ascii="Times New Roman" w:hAnsi="Times New Roman" w:cs="Times New Roman"/>
          <w:sz w:val="24"/>
          <w:szCs w:val="24"/>
        </w:rPr>
        <w:t>;</w:t>
      </w:r>
      <w:r w:rsidR="000F6B30" w:rsidRPr="00D86880">
        <w:rPr>
          <w:rFonts w:ascii="Times New Roman" w:hAnsi="Times New Roman" w:cs="Times New Roman"/>
          <w:sz w:val="24"/>
          <w:szCs w:val="24"/>
        </w:rPr>
        <w:t xml:space="preserve"> qualidade do ensino</w:t>
      </w:r>
      <w:r w:rsidRPr="00D86880">
        <w:rPr>
          <w:rFonts w:ascii="Times New Roman" w:hAnsi="Times New Roman" w:cs="Times New Roman"/>
          <w:sz w:val="24"/>
          <w:szCs w:val="24"/>
        </w:rPr>
        <w:t>;</w:t>
      </w:r>
      <w:r w:rsidR="000F6B30" w:rsidRPr="00D86880">
        <w:rPr>
          <w:rFonts w:ascii="Times New Roman" w:hAnsi="Times New Roman" w:cs="Times New Roman"/>
          <w:sz w:val="24"/>
          <w:szCs w:val="24"/>
        </w:rPr>
        <w:t xml:space="preserve"> reconhecimento social da instituição, corpo técnico-administrativo</w:t>
      </w:r>
      <w:r w:rsidR="00547D62">
        <w:rPr>
          <w:rFonts w:ascii="Times New Roman" w:hAnsi="Times New Roman" w:cs="Times New Roman"/>
          <w:sz w:val="24"/>
          <w:szCs w:val="24"/>
        </w:rPr>
        <w:t>.</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4E98290B" wp14:editId="3E6B5A7F">
            <wp:extent cx="5163313" cy="27146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7641" cy="2716901"/>
                    </a:xfrm>
                    <a:prstGeom prst="rect">
                      <a:avLst/>
                    </a:prstGeom>
                  </pic:spPr>
                </pic:pic>
              </a:graphicData>
            </a:graphic>
          </wp:inline>
        </w:drawing>
      </w:r>
    </w:p>
    <w:p w:rsidR="000F6B30" w:rsidRPr="00D86880" w:rsidRDefault="00913DD8" w:rsidP="00547D62">
      <w:pPr>
        <w:spacing w:after="0" w:line="360" w:lineRule="auto"/>
        <w:ind w:firstLine="708"/>
        <w:rPr>
          <w:rFonts w:ascii="Times New Roman" w:hAnsi="Times New Roman" w:cs="Times New Roman"/>
          <w:sz w:val="24"/>
          <w:szCs w:val="24"/>
        </w:rPr>
      </w:pPr>
      <w:r w:rsidRPr="00D86880">
        <w:rPr>
          <w:rFonts w:ascii="Times New Roman" w:hAnsi="Times New Roman" w:cs="Times New Roman"/>
          <w:sz w:val="24"/>
          <w:szCs w:val="24"/>
        </w:rPr>
        <w:t>Aspectos majoritariamente apontados pelos t</w:t>
      </w:r>
      <w:r w:rsidR="000F6B30" w:rsidRPr="00D86880">
        <w:rPr>
          <w:rFonts w:ascii="Times New Roman" w:hAnsi="Times New Roman" w:cs="Times New Roman"/>
          <w:sz w:val="24"/>
          <w:szCs w:val="24"/>
        </w:rPr>
        <w:t>écnico-administrativo: qualidade do ensino, reconhecimento social da instituição, condições de trabalho, corpo docente</w:t>
      </w:r>
      <w:r w:rsidR="00547D62">
        <w:rPr>
          <w:rFonts w:ascii="Times New Roman" w:hAnsi="Times New Roman" w:cs="Times New Roman"/>
          <w:sz w:val="24"/>
          <w:szCs w:val="24"/>
        </w:rPr>
        <w:t>.</w:t>
      </w:r>
    </w:p>
    <w:p w:rsidR="00547D62" w:rsidRDefault="00547D62" w:rsidP="00547D62">
      <w:pPr>
        <w:spacing w:after="0" w:line="360" w:lineRule="auto"/>
        <w:jc w:val="both"/>
        <w:rPr>
          <w:rFonts w:ascii="Times New Roman" w:hAnsi="Times New Roman" w:cs="Times New Roman"/>
          <w:sz w:val="24"/>
          <w:szCs w:val="24"/>
        </w:rPr>
      </w:pPr>
    </w:p>
    <w:p w:rsidR="000F6B30" w:rsidRPr="00D86880" w:rsidRDefault="00547D62" w:rsidP="00547D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Ao analisar os resultados, nota-se </w:t>
      </w:r>
      <w:r w:rsidR="000F6B30" w:rsidRPr="00D86880">
        <w:rPr>
          <w:rFonts w:ascii="Times New Roman" w:hAnsi="Times New Roman" w:cs="Times New Roman"/>
          <w:sz w:val="24"/>
          <w:szCs w:val="24"/>
        </w:rPr>
        <w:t xml:space="preserve">que o corpo docente e a qualidade do ensino são itens apontados direta ou indiretamente nos três segmentos participantes da pesquisa, revelando duas </w:t>
      </w:r>
      <w:r w:rsidR="000F6B30" w:rsidRPr="007B00D2">
        <w:rPr>
          <w:rFonts w:ascii="Times New Roman" w:hAnsi="Times New Roman" w:cs="Times New Roman"/>
          <w:sz w:val="24"/>
          <w:szCs w:val="24"/>
        </w:rPr>
        <w:t>potencialidades institucionais</w:t>
      </w:r>
      <w:r w:rsidR="000F6B30" w:rsidRPr="00D86880">
        <w:rPr>
          <w:rFonts w:ascii="Times New Roman" w:hAnsi="Times New Roman" w:cs="Times New Roman"/>
          <w:sz w:val="24"/>
          <w:szCs w:val="24"/>
        </w:rPr>
        <w:t xml:space="preserve">. </w:t>
      </w:r>
      <w:r w:rsidR="0036125F" w:rsidRPr="00D86880">
        <w:rPr>
          <w:rFonts w:ascii="Times New Roman" w:hAnsi="Times New Roman" w:cs="Times New Roman"/>
          <w:sz w:val="24"/>
          <w:szCs w:val="24"/>
        </w:rPr>
        <w:t xml:space="preserve">Vale ressaltar que esses dados corroboram a visão de que a instituição está em um caminho adequado, visto se tratar de uma instituição de ensino que oferece aos aprendizes bons professores e boa qualidade na formação dos futuros profissionais. </w:t>
      </w:r>
    </w:p>
    <w:p w:rsidR="009D7844" w:rsidRPr="00727203" w:rsidRDefault="0036125F" w:rsidP="00727203">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Na questão seguinte, o objetivo era verificar a percepção das fragilidades, por meio da pergunta: </w:t>
      </w:r>
      <w:r w:rsidRPr="00727203">
        <w:rPr>
          <w:rFonts w:ascii="Times New Roman" w:hAnsi="Times New Roman" w:cs="Times New Roman"/>
          <w:i/>
          <w:sz w:val="24"/>
          <w:szCs w:val="24"/>
        </w:rPr>
        <w:t>“</w:t>
      </w:r>
      <w:r w:rsidR="009D7844" w:rsidRPr="00727203">
        <w:rPr>
          <w:rFonts w:ascii="Times New Roman" w:hAnsi="Times New Roman" w:cs="Times New Roman"/>
          <w:i/>
          <w:sz w:val="24"/>
          <w:szCs w:val="24"/>
        </w:rPr>
        <w:t>O que você considera prioridade para ser melhorado na FACERES? (Assinale até 3 itens)</w:t>
      </w:r>
      <w:r w:rsidRPr="00727203">
        <w:rPr>
          <w:rFonts w:ascii="Times New Roman" w:hAnsi="Times New Roman" w:cs="Times New Roman"/>
          <w:i/>
          <w:sz w:val="24"/>
          <w:szCs w:val="24"/>
        </w:rPr>
        <w:t>.</w:t>
      </w:r>
      <w:r w:rsidRPr="00727203">
        <w:rPr>
          <w:rFonts w:ascii="Times New Roman" w:hAnsi="Times New Roman" w:cs="Times New Roman"/>
          <w:sz w:val="24"/>
          <w:szCs w:val="24"/>
        </w:rPr>
        <w:t xml:space="preserve"> Os gráficos ilustram os resultados.</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377B8943" wp14:editId="194DA1FD">
            <wp:extent cx="5400040" cy="3094355"/>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94355"/>
                    </a:xfrm>
                    <a:prstGeom prst="rect">
                      <a:avLst/>
                    </a:prstGeom>
                  </pic:spPr>
                </pic:pic>
              </a:graphicData>
            </a:graphic>
          </wp:inline>
        </w:drawing>
      </w:r>
    </w:p>
    <w:p w:rsidR="000F6B30" w:rsidRPr="00547D62" w:rsidRDefault="0036125F" w:rsidP="00547D62">
      <w:pPr>
        <w:spacing w:after="0" w:line="360" w:lineRule="auto"/>
        <w:jc w:val="both"/>
        <w:rPr>
          <w:rFonts w:ascii="Times New Roman" w:hAnsi="Times New Roman" w:cs="Times New Roman"/>
          <w:sz w:val="24"/>
          <w:szCs w:val="24"/>
        </w:rPr>
      </w:pPr>
      <w:r w:rsidRPr="00547D62">
        <w:rPr>
          <w:rFonts w:ascii="Times New Roman" w:hAnsi="Times New Roman" w:cs="Times New Roman"/>
          <w:sz w:val="24"/>
          <w:szCs w:val="24"/>
        </w:rPr>
        <w:t>Aspectos majoritariamente apontados pelos d</w:t>
      </w:r>
      <w:r w:rsidR="000F6B30" w:rsidRPr="00547D62">
        <w:rPr>
          <w:rFonts w:ascii="Times New Roman" w:hAnsi="Times New Roman" w:cs="Times New Roman"/>
          <w:sz w:val="24"/>
          <w:szCs w:val="24"/>
        </w:rPr>
        <w:t>iscentes: processos de avaliação, infraestrutura física, metodologias de ensino-aprendizagem</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524C27CC" wp14:editId="4E9FA27D">
            <wp:extent cx="5400040" cy="356489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564890"/>
                    </a:xfrm>
                    <a:prstGeom prst="rect">
                      <a:avLst/>
                    </a:prstGeom>
                  </pic:spPr>
                </pic:pic>
              </a:graphicData>
            </a:graphic>
          </wp:inline>
        </w:drawing>
      </w:r>
    </w:p>
    <w:p w:rsidR="000F6B30" w:rsidRPr="00547D62" w:rsidRDefault="0036125F" w:rsidP="00547D62">
      <w:pPr>
        <w:spacing w:after="0" w:line="360" w:lineRule="auto"/>
        <w:jc w:val="both"/>
        <w:rPr>
          <w:rFonts w:ascii="Times New Roman" w:hAnsi="Times New Roman" w:cs="Times New Roman"/>
          <w:sz w:val="24"/>
          <w:szCs w:val="24"/>
        </w:rPr>
      </w:pPr>
      <w:r w:rsidRPr="00547D62">
        <w:rPr>
          <w:rFonts w:ascii="Times New Roman" w:hAnsi="Times New Roman" w:cs="Times New Roman"/>
          <w:sz w:val="24"/>
          <w:szCs w:val="24"/>
        </w:rPr>
        <w:t>Aspectos majoritariamente apontados pelos d</w:t>
      </w:r>
      <w:r w:rsidR="000F6B30" w:rsidRPr="00547D62">
        <w:rPr>
          <w:rFonts w:ascii="Times New Roman" w:hAnsi="Times New Roman" w:cs="Times New Roman"/>
          <w:sz w:val="24"/>
          <w:szCs w:val="24"/>
        </w:rPr>
        <w:t>ocentes: corpo discente</w:t>
      </w:r>
      <w:r w:rsidRPr="00547D62">
        <w:rPr>
          <w:rFonts w:ascii="Times New Roman" w:hAnsi="Times New Roman" w:cs="Times New Roman"/>
          <w:sz w:val="24"/>
          <w:szCs w:val="24"/>
        </w:rPr>
        <w:t>;</w:t>
      </w:r>
      <w:r w:rsidR="000F6B30" w:rsidRPr="00547D62">
        <w:rPr>
          <w:rFonts w:ascii="Times New Roman" w:hAnsi="Times New Roman" w:cs="Times New Roman"/>
          <w:sz w:val="24"/>
          <w:szCs w:val="24"/>
        </w:rPr>
        <w:t xml:space="preserve"> infraestrutura física</w:t>
      </w:r>
      <w:r w:rsidRPr="00547D62">
        <w:rPr>
          <w:rFonts w:ascii="Times New Roman" w:hAnsi="Times New Roman" w:cs="Times New Roman"/>
          <w:sz w:val="24"/>
          <w:szCs w:val="24"/>
        </w:rPr>
        <w:t>;</w:t>
      </w:r>
      <w:r w:rsidR="000F6B30" w:rsidRPr="00547D62">
        <w:rPr>
          <w:rFonts w:ascii="Times New Roman" w:hAnsi="Times New Roman" w:cs="Times New Roman"/>
          <w:sz w:val="24"/>
          <w:szCs w:val="24"/>
        </w:rPr>
        <w:t xml:space="preserve"> respeito, reconhecimento e valorização docente</w:t>
      </w:r>
      <w:r w:rsidR="00547D62">
        <w:rPr>
          <w:rFonts w:ascii="Times New Roman" w:hAnsi="Times New Roman" w:cs="Times New Roman"/>
          <w:sz w:val="24"/>
          <w:szCs w:val="24"/>
        </w:rPr>
        <w:t>.</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5D296608" wp14:editId="183C2BD5">
            <wp:extent cx="5400040" cy="2894330"/>
            <wp:effectExtent l="0" t="0" r="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894330"/>
                    </a:xfrm>
                    <a:prstGeom prst="rect">
                      <a:avLst/>
                    </a:prstGeom>
                  </pic:spPr>
                </pic:pic>
              </a:graphicData>
            </a:graphic>
          </wp:inline>
        </w:drawing>
      </w:r>
    </w:p>
    <w:p w:rsidR="000F6B30" w:rsidRDefault="0036125F" w:rsidP="00547D62">
      <w:pPr>
        <w:spacing w:after="0" w:line="360" w:lineRule="auto"/>
        <w:jc w:val="both"/>
        <w:rPr>
          <w:rFonts w:ascii="Times New Roman" w:hAnsi="Times New Roman" w:cs="Times New Roman"/>
          <w:sz w:val="24"/>
          <w:szCs w:val="24"/>
        </w:rPr>
      </w:pPr>
      <w:r w:rsidRPr="00547D62">
        <w:rPr>
          <w:rFonts w:ascii="Times New Roman" w:hAnsi="Times New Roman" w:cs="Times New Roman"/>
          <w:sz w:val="24"/>
          <w:szCs w:val="24"/>
        </w:rPr>
        <w:t>Aspectos majoritariamente apontados pelos t</w:t>
      </w:r>
      <w:r w:rsidR="000F6B30" w:rsidRPr="00547D62">
        <w:rPr>
          <w:rFonts w:ascii="Times New Roman" w:hAnsi="Times New Roman" w:cs="Times New Roman"/>
          <w:sz w:val="24"/>
          <w:szCs w:val="24"/>
        </w:rPr>
        <w:t>écnico-administrativo: infraestrutura física, corpo técnico-administrativo, condições de trabalho</w:t>
      </w:r>
      <w:r w:rsidR="00547D62">
        <w:rPr>
          <w:rFonts w:ascii="Times New Roman" w:hAnsi="Times New Roman" w:cs="Times New Roman"/>
          <w:sz w:val="24"/>
          <w:szCs w:val="24"/>
        </w:rPr>
        <w:t>.</w:t>
      </w:r>
    </w:p>
    <w:p w:rsidR="00547D62" w:rsidRPr="00547D62" w:rsidRDefault="00547D62" w:rsidP="00547D62">
      <w:pPr>
        <w:spacing w:after="0" w:line="360" w:lineRule="auto"/>
        <w:jc w:val="both"/>
        <w:rPr>
          <w:rFonts w:ascii="Times New Roman" w:hAnsi="Times New Roman" w:cs="Times New Roman"/>
          <w:sz w:val="24"/>
          <w:szCs w:val="24"/>
        </w:rPr>
      </w:pPr>
    </w:p>
    <w:p w:rsidR="000F6B30" w:rsidRDefault="000B2072"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sz w:val="24"/>
          <w:szCs w:val="24"/>
        </w:rPr>
        <w:tab/>
      </w:r>
      <w:r w:rsidR="000F6B30" w:rsidRPr="00D86880">
        <w:rPr>
          <w:rFonts w:ascii="Times New Roman" w:hAnsi="Times New Roman" w:cs="Times New Roman"/>
          <w:sz w:val="24"/>
          <w:szCs w:val="24"/>
        </w:rPr>
        <w:t>Note-se que o item infraestrutura física aparece apontados nos três segmentos. Tendo em vista que esse item é deveras amplo, há necessidade de uma nova investigação para levantar quais os problemas percebidos pelos segmentos. Saliente-se que, nas questões específicas sobre infraestrutura</w:t>
      </w:r>
      <w:r w:rsidR="000E21C9">
        <w:rPr>
          <w:rFonts w:ascii="Times New Roman" w:hAnsi="Times New Roman" w:cs="Times New Roman"/>
          <w:sz w:val="24"/>
          <w:szCs w:val="24"/>
        </w:rPr>
        <w:t xml:space="preserve"> (dimensão a ser descrita mais ao </w:t>
      </w:r>
      <w:r w:rsidR="000F6B30" w:rsidRPr="00D86880">
        <w:rPr>
          <w:rFonts w:ascii="Times New Roman" w:hAnsi="Times New Roman" w:cs="Times New Roman"/>
          <w:sz w:val="24"/>
          <w:szCs w:val="24"/>
        </w:rPr>
        <w:t>final da apresentação desses dados), a avaliação foi considerada positiva. Resta a</w:t>
      </w:r>
      <w:r w:rsidR="00547D62">
        <w:rPr>
          <w:rFonts w:ascii="Times New Roman" w:hAnsi="Times New Roman" w:cs="Times New Roman"/>
          <w:sz w:val="24"/>
          <w:szCs w:val="24"/>
        </w:rPr>
        <w:t>pontar mais especificamente quais aspectos da infraestrutura podem configurar uma</w:t>
      </w:r>
      <w:r w:rsidR="000F6B30" w:rsidRPr="00D86880">
        <w:rPr>
          <w:rFonts w:ascii="Times New Roman" w:hAnsi="Times New Roman" w:cs="Times New Roman"/>
          <w:sz w:val="24"/>
          <w:szCs w:val="24"/>
        </w:rPr>
        <w:t xml:space="preserve"> </w:t>
      </w:r>
      <w:r w:rsidR="000F6B30" w:rsidRPr="00E20DBB">
        <w:rPr>
          <w:rFonts w:ascii="Times New Roman" w:hAnsi="Times New Roman" w:cs="Times New Roman"/>
          <w:sz w:val="24"/>
          <w:szCs w:val="24"/>
        </w:rPr>
        <w:t xml:space="preserve">fragilidade </w:t>
      </w:r>
      <w:r w:rsidR="000F6B30" w:rsidRPr="00547D62">
        <w:rPr>
          <w:rFonts w:ascii="Times New Roman" w:hAnsi="Times New Roman" w:cs="Times New Roman"/>
          <w:b/>
          <w:sz w:val="24"/>
          <w:szCs w:val="24"/>
        </w:rPr>
        <w:t>d</w:t>
      </w:r>
      <w:r w:rsidR="000F6B30" w:rsidRPr="00D86880">
        <w:rPr>
          <w:rFonts w:ascii="Times New Roman" w:hAnsi="Times New Roman" w:cs="Times New Roman"/>
          <w:sz w:val="24"/>
          <w:szCs w:val="24"/>
        </w:rPr>
        <w:t>a IES.</w:t>
      </w:r>
    </w:p>
    <w:p w:rsidR="00547D62" w:rsidRDefault="00547D62" w:rsidP="00D86880">
      <w:pPr>
        <w:spacing w:after="0" w:line="360" w:lineRule="auto"/>
        <w:jc w:val="both"/>
        <w:rPr>
          <w:rFonts w:ascii="Times New Roman" w:hAnsi="Times New Roman" w:cs="Times New Roman"/>
          <w:sz w:val="24"/>
          <w:szCs w:val="24"/>
        </w:rPr>
      </w:pPr>
    </w:p>
    <w:p w:rsidR="00547D62" w:rsidRDefault="000E21C9" w:rsidP="00D868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Avaliação da percepção sobre e</w:t>
      </w:r>
      <w:r w:rsidR="00547D62" w:rsidRPr="00547D62">
        <w:rPr>
          <w:rFonts w:ascii="Times New Roman" w:hAnsi="Times New Roman" w:cs="Times New Roman"/>
          <w:b/>
          <w:sz w:val="24"/>
          <w:szCs w:val="24"/>
        </w:rPr>
        <w:t>nsino, pesquisa e extensão</w:t>
      </w:r>
    </w:p>
    <w:p w:rsidR="00547D62" w:rsidRPr="00547D62" w:rsidRDefault="00547D62" w:rsidP="00D86880">
      <w:pPr>
        <w:spacing w:after="0" w:line="360" w:lineRule="auto"/>
        <w:jc w:val="both"/>
        <w:rPr>
          <w:rFonts w:ascii="Times New Roman" w:hAnsi="Times New Roman" w:cs="Times New Roman"/>
          <w:b/>
          <w:sz w:val="24"/>
          <w:szCs w:val="24"/>
        </w:rPr>
      </w:pPr>
    </w:p>
    <w:p w:rsidR="00D03118" w:rsidRPr="00D86880" w:rsidRDefault="00547D62" w:rsidP="00547D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03118" w:rsidRPr="00D86880">
        <w:rPr>
          <w:rFonts w:ascii="Times New Roman" w:hAnsi="Times New Roman" w:cs="Times New Roman"/>
          <w:sz w:val="24"/>
          <w:szCs w:val="24"/>
        </w:rPr>
        <w:t xml:space="preserve">Outras questões </w:t>
      </w:r>
      <w:r>
        <w:rPr>
          <w:rFonts w:ascii="Times New Roman" w:hAnsi="Times New Roman" w:cs="Times New Roman"/>
          <w:sz w:val="24"/>
          <w:szCs w:val="24"/>
        </w:rPr>
        <w:t xml:space="preserve">do instrumento de coleta de dados </w:t>
      </w:r>
      <w:r w:rsidR="000B2072" w:rsidRPr="00D86880">
        <w:rPr>
          <w:rFonts w:ascii="Times New Roman" w:hAnsi="Times New Roman" w:cs="Times New Roman"/>
          <w:sz w:val="24"/>
          <w:szCs w:val="24"/>
        </w:rPr>
        <w:t xml:space="preserve">versavam mais especificamente sobre a percepção da comunidade acadêmica sobre as ações de ensino, pesquisa e extensão. </w:t>
      </w:r>
    </w:p>
    <w:p w:rsidR="00D03118" w:rsidRPr="00D86880" w:rsidRDefault="000B2072" w:rsidP="00D86880">
      <w:pPr>
        <w:spacing w:after="0" w:line="360" w:lineRule="auto"/>
        <w:jc w:val="both"/>
        <w:rPr>
          <w:rFonts w:ascii="Times New Roman" w:hAnsi="Times New Roman" w:cs="Times New Roman"/>
          <w:b/>
          <w:sz w:val="24"/>
          <w:szCs w:val="24"/>
        </w:rPr>
      </w:pPr>
      <w:r w:rsidRPr="00D86880">
        <w:rPr>
          <w:rFonts w:ascii="Times New Roman" w:hAnsi="Times New Roman" w:cs="Times New Roman"/>
          <w:sz w:val="24"/>
          <w:szCs w:val="24"/>
        </w:rPr>
        <w:t xml:space="preserve">Para os discentes, </w:t>
      </w:r>
      <w:r w:rsidR="000F6B30" w:rsidRPr="00D86880">
        <w:rPr>
          <w:rFonts w:ascii="Times New Roman" w:hAnsi="Times New Roman" w:cs="Times New Roman"/>
          <w:sz w:val="24"/>
          <w:szCs w:val="24"/>
        </w:rPr>
        <w:t xml:space="preserve">foram elaboradas </w:t>
      </w:r>
      <w:r w:rsidR="000E21C9">
        <w:rPr>
          <w:rFonts w:ascii="Times New Roman" w:hAnsi="Times New Roman" w:cs="Times New Roman"/>
          <w:sz w:val="24"/>
          <w:szCs w:val="24"/>
        </w:rPr>
        <w:t>perguntas</w:t>
      </w:r>
      <w:r w:rsidR="000F6B30" w:rsidRPr="00D86880">
        <w:rPr>
          <w:rFonts w:ascii="Times New Roman" w:hAnsi="Times New Roman" w:cs="Times New Roman"/>
          <w:sz w:val="24"/>
          <w:szCs w:val="24"/>
        </w:rPr>
        <w:t xml:space="preserve"> específicas</w:t>
      </w:r>
      <w:r w:rsidR="00D03118" w:rsidRPr="00D86880">
        <w:rPr>
          <w:rFonts w:ascii="Times New Roman" w:hAnsi="Times New Roman" w:cs="Times New Roman"/>
          <w:sz w:val="24"/>
          <w:szCs w:val="24"/>
        </w:rPr>
        <w:t>: “</w:t>
      </w:r>
      <w:r w:rsidR="00D03118" w:rsidRPr="00547D62">
        <w:rPr>
          <w:rFonts w:ascii="Times New Roman" w:hAnsi="Times New Roman" w:cs="Times New Roman"/>
          <w:i/>
          <w:sz w:val="24"/>
          <w:szCs w:val="24"/>
        </w:rPr>
        <w:t xml:space="preserve">De maneira geral, como você avalia a preparação oferecida pelo curso para  seu desempenho profissional?”; “De </w:t>
      </w:r>
      <w:r w:rsidR="00D03118" w:rsidRPr="00547D62">
        <w:rPr>
          <w:rFonts w:ascii="Times New Roman" w:hAnsi="Times New Roman" w:cs="Times New Roman"/>
          <w:i/>
          <w:sz w:val="24"/>
          <w:szCs w:val="24"/>
        </w:rPr>
        <w:lastRenderedPageBreak/>
        <w:t xml:space="preserve">maneira geral, como você avalia a articulação entre conhecimento teórico e atividades práticas do curso?”; “De maneira geral, como você avalia as aprendizagens inovadoras promovidas pelo curso?”; “De maneira geral, como você avalia as oportunidades para superação de dificuldades oferecidas pelo curso?”; “De maneira geral, como você avalia a presença de metodologias adotadas pelo curso, no sentido de aprofundamento de conhecimentos e desenvolvimento de competências críticas e reflexivas?”. </w:t>
      </w:r>
    </w:p>
    <w:p w:rsidR="000F6B30" w:rsidRDefault="000F6B30" w:rsidP="00547D62">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Antecipando os</w:t>
      </w:r>
      <w:r w:rsidR="00547D62">
        <w:rPr>
          <w:rFonts w:ascii="Times New Roman" w:hAnsi="Times New Roman" w:cs="Times New Roman"/>
          <w:sz w:val="24"/>
          <w:szCs w:val="24"/>
        </w:rPr>
        <w:t xml:space="preserve"> resultados a serem apresentados a seguir</w:t>
      </w:r>
      <w:r w:rsidRPr="00D86880">
        <w:rPr>
          <w:rFonts w:ascii="Times New Roman" w:hAnsi="Times New Roman" w:cs="Times New Roman"/>
          <w:sz w:val="24"/>
          <w:szCs w:val="24"/>
        </w:rPr>
        <w:t>, pode-se avaliar, de forma geral</w:t>
      </w:r>
      <w:r w:rsidR="00547D62">
        <w:rPr>
          <w:rFonts w:ascii="Times New Roman" w:hAnsi="Times New Roman" w:cs="Times New Roman"/>
          <w:sz w:val="24"/>
          <w:szCs w:val="24"/>
        </w:rPr>
        <w:t xml:space="preserve">, </w:t>
      </w:r>
      <w:r w:rsidRPr="00D86880">
        <w:rPr>
          <w:rFonts w:ascii="Times New Roman" w:hAnsi="Times New Roman" w:cs="Times New Roman"/>
          <w:sz w:val="24"/>
          <w:szCs w:val="24"/>
        </w:rPr>
        <w:t>que as questões sobre preparação para o desempenho profissional, articulação entre conhecimento teórico e prática, aprendizagens inovadoras</w:t>
      </w:r>
      <w:r w:rsidR="007C21A9" w:rsidRPr="00D86880">
        <w:rPr>
          <w:rFonts w:ascii="Times New Roman" w:hAnsi="Times New Roman" w:cs="Times New Roman"/>
          <w:sz w:val="24"/>
          <w:szCs w:val="24"/>
        </w:rPr>
        <w:t>, metodologias adotadas</w:t>
      </w:r>
      <w:r w:rsidRPr="00D86880">
        <w:rPr>
          <w:rFonts w:ascii="Times New Roman" w:hAnsi="Times New Roman" w:cs="Times New Roman"/>
          <w:sz w:val="24"/>
          <w:szCs w:val="24"/>
        </w:rPr>
        <w:t xml:space="preserve"> foram consideradas positivas pela maioria dos alunos. Como </w:t>
      </w:r>
      <w:r w:rsidRPr="00E20DBB">
        <w:rPr>
          <w:rFonts w:ascii="Times New Roman" w:hAnsi="Times New Roman" w:cs="Times New Roman"/>
          <w:sz w:val="24"/>
          <w:szCs w:val="24"/>
        </w:rPr>
        <w:t>fragilidade</w:t>
      </w:r>
      <w:r w:rsidRPr="00D86880">
        <w:rPr>
          <w:rFonts w:ascii="Times New Roman" w:hAnsi="Times New Roman" w:cs="Times New Roman"/>
          <w:sz w:val="24"/>
          <w:szCs w:val="24"/>
        </w:rPr>
        <w:t>,</w:t>
      </w:r>
      <w:r w:rsidR="007C21A9" w:rsidRPr="00D86880">
        <w:rPr>
          <w:rFonts w:ascii="Times New Roman" w:hAnsi="Times New Roman" w:cs="Times New Roman"/>
          <w:sz w:val="24"/>
          <w:szCs w:val="24"/>
        </w:rPr>
        <w:t xml:space="preserve"> há que se observar o percentual </w:t>
      </w:r>
      <w:r w:rsidR="00547D62">
        <w:rPr>
          <w:rFonts w:ascii="Times New Roman" w:hAnsi="Times New Roman" w:cs="Times New Roman"/>
          <w:sz w:val="24"/>
          <w:szCs w:val="24"/>
        </w:rPr>
        <w:t>baixo de avaliação positiva</w:t>
      </w:r>
      <w:r w:rsidR="007C21A9" w:rsidRPr="00D86880">
        <w:rPr>
          <w:rFonts w:ascii="Times New Roman" w:hAnsi="Times New Roman" w:cs="Times New Roman"/>
          <w:sz w:val="24"/>
          <w:szCs w:val="24"/>
        </w:rPr>
        <w:t xml:space="preserve"> das</w:t>
      </w:r>
      <w:r w:rsidRPr="00D86880">
        <w:rPr>
          <w:rFonts w:ascii="Times New Roman" w:hAnsi="Times New Roman" w:cs="Times New Roman"/>
          <w:sz w:val="24"/>
          <w:szCs w:val="24"/>
        </w:rPr>
        <w:t xml:space="preserve"> oportunidades para superação das dificuldades ao longo do curso.</w:t>
      </w:r>
      <w:r w:rsidR="00547D62">
        <w:rPr>
          <w:rFonts w:ascii="Times New Roman" w:hAnsi="Times New Roman" w:cs="Times New Roman"/>
          <w:sz w:val="24"/>
          <w:szCs w:val="24"/>
        </w:rPr>
        <w:t xml:space="preserve"> Os gráficos descrevem essa avaliação.</w:t>
      </w:r>
    </w:p>
    <w:p w:rsidR="000E21C9" w:rsidRPr="00D86880" w:rsidRDefault="000E21C9" w:rsidP="00547D62">
      <w:pPr>
        <w:spacing w:after="0" w:line="360" w:lineRule="auto"/>
        <w:ind w:firstLine="708"/>
        <w:jc w:val="both"/>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576A4592" wp14:editId="22FBDEE9">
            <wp:extent cx="5400040" cy="3114675"/>
            <wp:effectExtent l="0" t="0" r="0" b="952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114675"/>
                    </a:xfrm>
                    <a:prstGeom prst="rect">
                      <a:avLst/>
                    </a:prstGeom>
                  </pic:spPr>
                </pic:pic>
              </a:graphicData>
            </a:graphic>
          </wp:inline>
        </w:drawing>
      </w:r>
    </w:p>
    <w:p w:rsidR="000F6B30" w:rsidRPr="000E21C9" w:rsidRDefault="000B2072"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 xml:space="preserve">Índice de satisfação positiva: </w:t>
      </w:r>
      <w:r w:rsidR="00E2043C" w:rsidRPr="000E21C9">
        <w:rPr>
          <w:rFonts w:ascii="Times New Roman" w:hAnsi="Times New Roman" w:cs="Times New Roman"/>
          <w:i/>
          <w:sz w:val="24"/>
          <w:szCs w:val="24"/>
        </w:rPr>
        <w:t>81,6%</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3A36790" wp14:editId="1EC8CDC4">
            <wp:extent cx="5400040" cy="301574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15745"/>
                    </a:xfrm>
                    <a:prstGeom prst="rect">
                      <a:avLst/>
                    </a:prstGeom>
                  </pic:spPr>
                </pic:pic>
              </a:graphicData>
            </a:graphic>
          </wp:inline>
        </w:drawing>
      </w:r>
    </w:p>
    <w:p w:rsidR="000F6B30" w:rsidRPr="000E21C9" w:rsidRDefault="000B2072"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satisfação positiva:</w:t>
      </w:r>
      <w:r w:rsidR="00E2043C" w:rsidRPr="000E21C9">
        <w:rPr>
          <w:rFonts w:ascii="Times New Roman" w:hAnsi="Times New Roman" w:cs="Times New Roman"/>
          <w:i/>
          <w:sz w:val="24"/>
          <w:szCs w:val="24"/>
        </w:rPr>
        <w:t xml:space="preserve"> 67,2%</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88A9280" wp14:editId="1722F81E">
            <wp:extent cx="5400040" cy="3088640"/>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088640"/>
                    </a:xfrm>
                    <a:prstGeom prst="rect">
                      <a:avLst/>
                    </a:prstGeom>
                  </pic:spPr>
                </pic:pic>
              </a:graphicData>
            </a:graphic>
          </wp:inline>
        </w:drawing>
      </w:r>
    </w:p>
    <w:p w:rsidR="000B2072" w:rsidRPr="000E21C9" w:rsidRDefault="000B2072"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satisfação positiva:</w:t>
      </w:r>
      <w:r w:rsidR="00E2043C" w:rsidRPr="000E21C9">
        <w:rPr>
          <w:rFonts w:ascii="Times New Roman" w:hAnsi="Times New Roman" w:cs="Times New Roman"/>
          <w:i/>
          <w:sz w:val="24"/>
          <w:szCs w:val="24"/>
        </w:rPr>
        <w:t xml:space="preserve"> 59,4</w:t>
      </w:r>
    </w:p>
    <w:p w:rsidR="000B2072" w:rsidRPr="00D86880" w:rsidRDefault="000B2072"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395528B" wp14:editId="028C6874">
            <wp:extent cx="5400040" cy="332359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323590"/>
                    </a:xfrm>
                    <a:prstGeom prst="rect">
                      <a:avLst/>
                    </a:prstGeom>
                  </pic:spPr>
                </pic:pic>
              </a:graphicData>
            </a:graphic>
          </wp:inline>
        </w:drawing>
      </w:r>
    </w:p>
    <w:p w:rsidR="000B2072" w:rsidRPr="000E21C9" w:rsidRDefault="000B2072"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satisfação positiva:</w:t>
      </w:r>
      <w:r w:rsidR="00E2043C" w:rsidRPr="000E21C9">
        <w:rPr>
          <w:rFonts w:ascii="Times New Roman" w:hAnsi="Times New Roman" w:cs="Times New Roman"/>
          <w:i/>
          <w:sz w:val="24"/>
          <w:szCs w:val="24"/>
        </w:rPr>
        <w:t>61,5%</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5F8FE854" wp14:editId="2ED0D595">
            <wp:extent cx="5400040" cy="2949575"/>
            <wp:effectExtent l="0" t="0" r="0" b="3175"/>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949575"/>
                    </a:xfrm>
                    <a:prstGeom prst="rect">
                      <a:avLst/>
                    </a:prstGeom>
                  </pic:spPr>
                </pic:pic>
              </a:graphicData>
            </a:graphic>
          </wp:inline>
        </w:drawing>
      </w:r>
    </w:p>
    <w:p w:rsidR="000B2072" w:rsidRPr="000E21C9" w:rsidRDefault="000B2072"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satisfação positiva:</w:t>
      </w:r>
      <w:r w:rsidR="00E2043C" w:rsidRPr="000E21C9">
        <w:rPr>
          <w:rFonts w:ascii="Times New Roman" w:hAnsi="Times New Roman" w:cs="Times New Roman"/>
          <w:i/>
          <w:sz w:val="24"/>
          <w:szCs w:val="24"/>
        </w:rPr>
        <w:t xml:space="preserve"> 48,56%</w:t>
      </w:r>
    </w:p>
    <w:p w:rsidR="007C21A9" w:rsidRPr="00D86880" w:rsidRDefault="007C21A9" w:rsidP="000E21C9">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lastRenderedPageBreak/>
        <w:t>Assim, como potencialidades</w:t>
      </w:r>
      <w:r w:rsidR="008A7306">
        <w:rPr>
          <w:rFonts w:ascii="Times New Roman" w:hAnsi="Times New Roman" w:cs="Times New Roman"/>
          <w:sz w:val="24"/>
          <w:szCs w:val="24"/>
        </w:rPr>
        <w:t>, do ponto de vista do aluno</w:t>
      </w:r>
      <w:r w:rsidRPr="00D86880">
        <w:rPr>
          <w:rFonts w:ascii="Times New Roman" w:hAnsi="Times New Roman" w:cs="Times New Roman"/>
          <w:sz w:val="24"/>
          <w:szCs w:val="24"/>
        </w:rPr>
        <w:t>, pode-se destacar</w:t>
      </w:r>
      <w:r w:rsidR="008A7306">
        <w:rPr>
          <w:rFonts w:ascii="Times New Roman" w:hAnsi="Times New Roman" w:cs="Times New Roman"/>
          <w:sz w:val="24"/>
          <w:szCs w:val="24"/>
        </w:rPr>
        <w:t xml:space="preserve"> a preparação para </w:t>
      </w:r>
      <w:r w:rsidR="008A7306" w:rsidRPr="00D86880">
        <w:rPr>
          <w:rFonts w:ascii="Times New Roman" w:hAnsi="Times New Roman" w:cs="Times New Roman"/>
          <w:sz w:val="24"/>
          <w:szCs w:val="24"/>
        </w:rPr>
        <w:t xml:space="preserve">desempenho profissional, </w:t>
      </w:r>
      <w:r w:rsidR="008A7306">
        <w:rPr>
          <w:rFonts w:ascii="Times New Roman" w:hAnsi="Times New Roman" w:cs="Times New Roman"/>
          <w:sz w:val="24"/>
          <w:szCs w:val="24"/>
        </w:rPr>
        <w:t xml:space="preserve">a </w:t>
      </w:r>
      <w:r w:rsidR="008A7306" w:rsidRPr="00D86880">
        <w:rPr>
          <w:rFonts w:ascii="Times New Roman" w:hAnsi="Times New Roman" w:cs="Times New Roman"/>
          <w:sz w:val="24"/>
          <w:szCs w:val="24"/>
        </w:rPr>
        <w:t>articulação entre conhecimento teórico e prática, aprendizagens inovadoras, metodologias adotadas</w:t>
      </w:r>
      <w:r w:rsidR="008A7306">
        <w:rPr>
          <w:rFonts w:ascii="Times New Roman" w:hAnsi="Times New Roman" w:cs="Times New Roman"/>
          <w:sz w:val="24"/>
          <w:szCs w:val="24"/>
        </w:rPr>
        <w:t xml:space="preserve">; </w:t>
      </w:r>
      <w:r w:rsidRPr="00D86880">
        <w:rPr>
          <w:rFonts w:ascii="Times New Roman" w:hAnsi="Times New Roman" w:cs="Times New Roman"/>
          <w:sz w:val="24"/>
          <w:szCs w:val="24"/>
        </w:rPr>
        <w:t xml:space="preserve">como </w:t>
      </w:r>
      <w:r w:rsidRPr="00E20DBB">
        <w:rPr>
          <w:rFonts w:ascii="Times New Roman" w:hAnsi="Times New Roman" w:cs="Times New Roman"/>
          <w:sz w:val="24"/>
          <w:szCs w:val="24"/>
        </w:rPr>
        <w:t>fragilidade</w:t>
      </w:r>
      <w:r w:rsidRPr="00D86880">
        <w:rPr>
          <w:rFonts w:ascii="Times New Roman" w:hAnsi="Times New Roman" w:cs="Times New Roman"/>
          <w:b/>
          <w:sz w:val="24"/>
          <w:szCs w:val="24"/>
        </w:rPr>
        <w:t>,</w:t>
      </w:r>
      <w:r w:rsidRPr="00D86880">
        <w:rPr>
          <w:rFonts w:ascii="Times New Roman" w:hAnsi="Times New Roman" w:cs="Times New Roman"/>
          <w:sz w:val="24"/>
          <w:szCs w:val="24"/>
        </w:rPr>
        <w:t xml:space="preserve"> as oportunidades para superação de dificuldades oferecidas pelo curso. </w:t>
      </w:r>
    </w:p>
    <w:p w:rsidR="007C21A9" w:rsidRDefault="008A7306" w:rsidP="000E21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21C9">
        <w:rPr>
          <w:rFonts w:ascii="Times New Roman" w:hAnsi="Times New Roman" w:cs="Times New Roman"/>
          <w:sz w:val="24"/>
          <w:szCs w:val="24"/>
        </w:rPr>
        <w:t>Houve ainda</w:t>
      </w:r>
      <w:r w:rsidR="007C21A9" w:rsidRPr="00D86880">
        <w:rPr>
          <w:rFonts w:ascii="Times New Roman" w:hAnsi="Times New Roman" w:cs="Times New Roman"/>
          <w:sz w:val="24"/>
          <w:szCs w:val="24"/>
        </w:rPr>
        <w:t xml:space="preserve"> perguntas </w:t>
      </w:r>
      <w:r>
        <w:rPr>
          <w:rFonts w:ascii="Times New Roman" w:hAnsi="Times New Roman" w:cs="Times New Roman"/>
          <w:sz w:val="24"/>
          <w:szCs w:val="24"/>
        </w:rPr>
        <w:t xml:space="preserve">mais gerais </w:t>
      </w:r>
      <w:r w:rsidR="007C21A9" w:rsidRPr="00D86880">
        <w:rPr>
          <w:rFonts w:ascii="Times New Roman" w:hAnsi="Times New Roman" w:cs="Times New Roman"/>
          <w:sz w:val="24"/>
          <w:szCs w:val="24"/>
        </w:rPr>
        <w:t xml:space="preserve">sobre ensino, pesquisa e extensão de forma geral: </w:t>
      </w:r>
      <w:r w:rsidR="007C21A9" w:rsidRPr="008A7306">
        <w:rPr>
          <w:rFonts w:ascii="Times New Roman" w:hAnsi="Times New Roman" w:cs="Times New Roman"/>
          <w:i/>
          <w:sz w:val="24"/>
          <w:szCs w:val="24"/>
        </w:rPr>
        <w:t>“Como você avalia as atividades de ensino desenvolvidas na FACERES?”; “Como você avalia as atividades de pesquisa na FACERES?” e “Como você avalia as atividades de extensão na FACERES?”</w:t>
      </w:r>
      <w:r w:rsidR="004A2106" w:rsidRPr="008A7306">
        <w:rPr>
          <w:rFonts w:ascii="Times New Roman" w:hAnsi="Times New Roman" w:cs="Times New Roman"/>
          <w:i/>
          <w:sz w:val="24"/>
          <w:szCs w:val="24"/>
        </w:rPr>
        <w:t>,</w:t>
      </w:r>
      <w:r w:rsidR="004A2106" w:rsidRPr="00D86880">
        <w:rPr>
          <w:rFonts w:ascii="Times New Roman" w:hAnsi="Times New Roman" w:cs="Times New Roman"/>
          <w:sz w:val="24"/>
          <w:szCs w:val="24"/>
        </w:rPr>
        <w:t xml:space="preserve"> cujos resultados estão a seguir.</w:t>
      </w:r>
    </w:p>
    <w:p w:rsidR="008A7306" w:rsidRPr="00D86880" w:rsidRDefault="008A7306"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C9E714C" wp14:editId="056D44FC">
            <wp:extent cx="5400040" cy="3077210"/>
            <wp:effectExtent l="0" t="0" r="0" b="889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077210"/>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93,9%</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BFC18E4" wp14:editId="2153B627">
            <wp:extent cx="5400040" cy="310705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107055"/>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84,8%</w:t>
      </w:r>
    </w:p>
    <w:p w:rsidR="004A2106" w:rsidRPr="00D86880" w:rsidRDefault="004A2106" w:rsidP="00D86880">
      <w:pPr>
        <w:spacing w:after="0" w:line="360" w:lineRule="auto"/>
        <w:rPr>
          <w:rFonts w:ascii="Times New Roman" w:hAnsi="Times New Roman" w:cs="Times New Roman"/>
          <w:sz w:val="24"/>
          <w:szCs w:val="24"/>
        </w:rPr>
      </w:pPr>
    </w:p>
    <w:p w:rsidR="000F6B30" w:rsidRPr="00D86880" w:rsidRDefault="008A7306" w:rsidP="000E21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F6B30" w:rsidRPr="00D86880">
        <w:rPr>
          <w:rFonts w:ascii="Times New Roman" w:hAnsi="Times New Roman" w:cs="Times New Roman"/>
          <w:sz w:val="24"/>
          <w:szCs w:val="24"/>
        </w:rPr>
        <w:t>Com relação à pesquisa, a maioria dos docentes e discentes consideraram que essa atividade está bem desenvolvida na instituição</w:t>
      </w:r>
      <w:r>
        <w:rPr>
          <w:rFonts w:ascii="Times New Roman" w:hAnsi="Times New Roman" w:cs="Times New Roman"/>
          <w:sz w:val="24"/>
          <w:szCs w:val="24"/>
        </w:rPr>
        <w:t xml:space="preserve">, como é perceptível pelos gráficos na sequência. </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37FA90C" wp14:editId="7384F1A5">
            <wp:extent cx="6004454" cy="3362325"/>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0617" cy="3365776"/>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72,9%</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4E37414C" wp14:editId="38D0F247">
            <wp:extent cx="5400040" cy="2933065"/>
            <wp:effectExtent l="0" t="0" r="0" b="63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933065"/>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69,7%</w:t>
      </w:r>
    </w:p>
    <w:p w:rsidR="000F6B30" w:rsidRPr="00D86880" w:rsidRDefault="008A7306" w:rsidP="007B00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 forma semelhante, há uma percepção positiva, em sua maioria, quanto às </w:t>
      </w:r>
      <w:r w:rsidR="000F6B30" w:rsidRPr="00D86880">
        <w:rPr>
          <w:rFonts w:ascii="Times New Roman" w:hAnsi="Times New Roman" w:cs="Times New Roman"/>
          <w:sz w:val="24"/>
          <w:szCs w:val="24"/>
        </w:rPr>
        <w:t xml:space="preserve">atividades de extensão, também bem avaliadas por docentes e discentes. </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42EB5653" wp14:editId="595B8165">
            <wp:extent cx="5400040" cy="2899410"/>
            <wp:effectExtent l="0" t="0" r="0"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899410"/>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68%</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267FF854" wp14:editId="166672EE">
            <wp:extent cx="5400040" cy="304927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049270"/>
                    </a:xfrm>
                    <a:prstGeom prst="rect">
                      <a:avLst/>
                    </a:prstGeom>
                  </pic:spPr>
                </pic:pic>
              </a:graphicData>
            </a:graphic>
          </wp:inline>
        </w:drawing>
      </w:r>
    </w:p>
    <w:p w:rsidR="004A2106" w:rsidRPr="000E21C9" w:rsidRDefault="004A2106" w:rsidP="00D86880">
      <w:pPr>
        <w:spacing w:after="0" w:line="360" w:lineRule="auto"/>
        <w:rPr>
          <w:rFonts w:ascii="Times New Roman" w:hAnsi="Times New Roman" w:cs="Times New Roman"/>
          <w:i/>
          <w:sz w:val="24"/>
          <w:szCs w:val="24"/>
        </w:rPr>
      </w:pPr>
      <w:r w:rsidRPr="000E21C9">
        <w:rPr>
          <w:rFonts w:ascii="Times New Roman" w:hAnsi="Times New Roman" w:cs="Times New Roman"/>
          <w:i/>
          <w:sz w:val="24"/>
          <w:szCs w:val="24"/>
        </w:rPr>
        <w:t>Índice de avaliação positiva</w:t>
      </w:r>
      <w:r w:rsidR="00E2043C" w:rsidRPr="000E21C9">
        <w:rPr>
          <w:rFonts w:ascii="Times New Roman" w:hAnsi="Times New Roman" w:cs="Times New Roman"/>
          <w:i/>
          <w:sz w:val="24"/>
          <w:szCs w:val="24"/>
        </w:rPr>
        <w:t>: 69,7%</w:t>
      </w:r>
    </w:p>
    <w:p w:rsidR="000F6B30" w:rsidRPr="00D86880" w:rsidRDefault="004A2106" w:rsidP="008A7306">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lastRenderedPageBreak/>
        <w:t>P</w:t>
      </w:r>
      <w:r w:rsidR="000F6B30" w:rsidRPr="00D86880">
        <w:rPr>
          <w:rFonts w:ascii="Times New Roman" w:hAnsi="Times New Roman" w:cs="Times New Roman"/>
          <w:sz w:val="24"/>
          <w:szCs w:val="24"/>
        </w:rPr>
        <w:t>ara o corpo docente, houve ainda questões sobre as ações de apoio e incentivo às atividades de pesquisa e extensão, importantes para condução desses dois processos. Em ambos os casos, as avaliações foram positivas. Para a pesquisa, há que se observar o percentual de docentes que consideraram regular; na extensão, o apontamento de não s</w:t>
      </w:r>
      <w:r w:rsidR="003250DB">
        <w:rPr>
          <w:rFonts w:ascii="Times New Roman" w:hAnsi="Times New Roman" w:cs="Times New Roman"/>
          <w:sz w:val="24"/>
          <w:szCs w:val="24"/>
        </w:rPr>
        <w:t xml:space="preserve">aber </w:t>
      </w:r>
      <w:r w:rsidR="000F6B30" w:rsidRPr="00D86880">
        <w:rPr>
          <w:rFonts w:ascii="Times New Roman" w:hAnsi="Times New Roman" w:cs="Times New Roman"/>
          <w:sz w:val="24"/>
          <w:szCs w:val="24"/>
        </w:rPr>
        <w:t>avaliar.</w:t>
      </w:r>
    </w:p>
    <w:p w:rsidR="000F6B30" w:rsidRPr="00D86880" w:rsidRDefault="000F6B30" w:rsidP="00D86880">
      <w:pPr>
        <w:spacing w:after="0" w:line="360" w:lineRule="auto"/>
        <w:rPr>
          <w:rFonts w:ascii="Times New Roman" w:hAnsi="Times New Roman" w:cs="Times New Roman"/>
          <w:sz w:val="24"/>
          <w:szCs w:val="24"/>
        </w:rPr>
      </w:pPr>
    </w:p>
    <w:p w:rsidR="004A2106"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7353C1B7" wp14:editId="6F3B7E97">
            <wp:extent cx="5400040" cy="3001010"/>
            <wp:effectExtent l="0" t="0" r="0" b="889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001010"/>
                    </a:xfrm>
                    <a:prstGeom prst="rect">
                      <a:avLst/>
                    </a:prstGeom>
                  </pic:spPr>
                </pic:pic>
              </a:graphicData>
            </a:graphic>
          </wp:inline>
        </w:drawing>
      </w:r>
    </w:p>
    <w:p w:rsidR="004A2106" w:rsidRPr="003250DB" w:rsidRDefault="004A2106" w:rsidP="00D86880">
      <w:pPr>
        <w:spacing w:after="0" w:line="360" w:lineRule="auto"/>
        <w:rPr>
          <w:rFonts w:ascii="Times New Roman" w:hAnsi="Times New Roman" w:cs="Times New Roman"/>
          <w:i/>
          <w:sz w:val="24"/>
          <w:szCs w:val="24"/>
        </w:rPr>
      </w:pPr>
      <w:r w:rsidRPr="003250DB">
        <w:rPr>
          <w:rFonts w:ascii="Times New Roman" w:hAnsi="Times New Roman" w:cs="Times New Roman"/>
          <w:i/>
          <w:sz w:val="24"/>
          <w:szCs w:val="24"/>
        </w:rPr>
        <w:t>Índice de avaliação positiva:</w:t>
      </w:r>
      <w:r w:rsidR="00E2043C" w:rsidRPr="003250DB">
        <w:rPr>
          <w:rFonts w:ascii="Times New Roman" w:hAnsi="Times New Roman" w:cs="Times New Roman"/>
          <w:i/>
          <w:sz w:val="24"/>
          <w:szCs w:val="24"/>
        </w:rPr>
        <w:t xml:space="preserve"> 66,7%</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58746376" wp14:editId="04188268">
            <wp:extent cx="5400040" cy="2963545"/>
            <wp:effectExtent l="0" t="0" r="0" b="825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963545"/>
                    </a:xfrm>
                    <a:prstGeom prst="rect">
                      <a:avLst/>
                    </a:prstGeom>
                  </pic:spPr>
                </pic:pic>
              </a:graphicData>
            </a:graphic>
          </wp:inline>
        </w:drawing>
      </w:r>
    </w:p>
    <w:p w:rsidR="004A2106" w:rsidRPr="003250DB" w:rsidRDefault="004A2106" w:rsidP="00D86880">
      <w:pPr>
        <w:spacing w:after="0" w:line="360" w:lineRule="auto"/>
        <w:rPr>
          <w:rFonts w:ascii="Times New Roman" w:hAnsi="Times New Roman" w:cs="Times New Roman"/>
          <w:i/>
          <w:sz w:val="24"/>
          <w:szCs w:val="24"/>
        </w:rPr>
      </w:pPr>
      <w:r w:rsidRPr="003250DB">
        <w:rPr>
          <w:rFonts w:ascii="Times New Roman" w:hAnsi="Times New Roman" w:cs="Times New Roman"/>
          <w:i/>
          <w:sz w:val="24"/>
          <w:szCs w:val="24"/>
        </w:rPr>
        <w:t xml:space="preserve">Índice de avaliação positiva: </w:t>
      </w:r>
      <w:r w:rsidR="00E2043C" w:rsidRPr="003250DB">
        <w:rPr>
          <w:rFonts w:ascii="Times New Roman" w:hAnsi="Times New Roman" w:cs="Times New Roman"/>
          <w:i/>
          <w:sz w:val="24"/>
          <w:szCs w:val="24"/>
        </w:rPr>
        <w:t>63,7%</w:t>
      </w:r>
    </w:p>
    <w:p w:rsidR="004A2106" w:rsidRPr="00D86880" w:rsidRDefault="004A2106" w:rsidP="00D86880">
      <w:pPr>
        <w:spacing w:after="0" w:line="360" w:lineRule="auto"/>
        <w:rPr>
          <w:rFonts w:ascii="Times New Roman" w:hAnsi="Times New Roman" w:cs="Times New Roman"/>
          <w:sz w:val="24"/>
          <w:szCs w:val="24"/>
        </w:rPr>
      </w:pPr>
    </w:p>
    <w:p w:rsidR="000F6B30" w:rsidRPr="00D86880" w:rsidRDefault="000F6B30" w:rsidP="008A7306">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Por fim, nas questões para avaliar a percepção docente sobre o valor atribuído à direção e à coordenação, o que tem relação com o apoio institucional para as atividades desenvolvidas, houve um número bastante expressivo de apontamentos positivos, o que revela uma </w:t>
      </w:r>
      <w:r w:rsidRPr="003250DB">
        <w:rPr>
          <w:rFonts w:ascii="Times New Roman" w:hAnsi="Times New Roman" w:cs="Times New Roman"/>
          <w:b/>
          <w:sz w:val="24"/>
          <w:szCs w:val="24"/>
        </w:rPr>
        <w:t>potencialidade institucional:</w:t>
      </w:r>
      <w:r w:rsidRPr="00D86880">
        <w:rPr>
          <w:rFonts w:ascii="Times New Roman" w:hAnsi="Times New Roman" w:cs="Times New Roman"/>
          <w:sz w:val="24"/>
          <w:szCs w:val="24"/>
        </w:rPr>
        <w:t xml:space="preserve"> coordenação e direção</w:t>
      </w:r>
      <w:r w:rsidR="003250DB">
        <w:rPr>
          <w:rFonts w:ascii="Times New Roman" w:hAnsi="Times New Roman" w:cs="Times New Roman"/>
          <w:sz w:val="24"/>
          <w:szCs w:val="24"/>
        </w:rPr>
        <w:t xml:space="preserve"> da IES.</w:t>
      </w: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B4F8FC5" wp14:editId="764B570C">
            <wp:extent cx="5400040" cy="303149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31490"/>
                    </a:xfrm>
                    <a:prstGeom prst="rect">
                      <a:avLst/>
                    </a:prstGeom>
                  </pic:spPr>
                </pic:pic>
              </a:graphicData>
            </a:graphic>
          </wp:inline>
        </w:drawing>
      </w:r>
    </w:p>
    <w:p w:rsidR="004A2106" w:rsidRPr="003250DB" w:rsidRDefault="004A2106" w:rsidP="00D86880">
      <w:pPr>
        <w:spacing w:after="0" w:line="360" w:lineRule="auto"/>
        <w:rPr>
          <w:rFonts w:ascii="Times New Roman" w:hAnsi="Times New Roman" w:cs="Times New Roman"/>
          <w:i/>
          <w:sz w:val="24"/>
          <w:szCs w:val="24"/>
        </w:rPr>
      </w:pPr>
      <w:r w:rsidRPr="003250DB">
        <w:rPr>
          <w:rFonts w:ascii="Times New Roman" w:hAnsi="Times New Roman" w:cs="Times New Roman"/>
          <w:i/>
          <w:sz w:val="24"/>
          <w:szCs w:val="24"/>
        </w:rPr>
        <w:t>Índice de avaliação positiva</w:t>
      </w:r>
      <w:r w:rsidR="0013028D" w:rsidRPr="003250DB">
        <w:rPr>
          <w:rFonts w:ascii="Times New Roman" w:hAnsi="Times New Roman" w:cs="Times New Roman"/>
          <w:i/>
          <w:sz w:val="24"/>
          <w:szCs w:val="24"/>
        </w:rPr>
        <w:t>: 87,9%</w:t>
      </w:r>
    </w:p>
    <w:p w:rsidR="000F6B30" w:rsidRPr="00D86880" w:rsidRDefault="000F6B30" w:rsidP="00D86880">
      <w:pPr>
        <w:spacing w:after="0" w:line="360" w:lineRule="auto"/>
        <w:rPr>
          <w:rFonts w:ascii="Times New Roman" w:hAnsi="Times New Roman" w:cs="Times New Roman"/>
          <w:sz w:val="24"/>
          <w:szCs w:val="24"/>
        </w:rPr>
      </w:pPr>
    </w:p>
    <w:p w:rsidR="000F6B30" w:rsidRPr="00D86880" w:rsidRDefault="000F6B3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4357696F" wp14:editId="0B74ADC1">
            <wp:extent cx="5400040" cy="316293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162935"/>
                    </a:xfrm>
                    <a:prstGeom prst="rect">
                      <a:avLst/>
                    </a:prstGeom>
                  </pic:spPr>
                </pic:pic>
              </a:graphicData>
            </a:graphic>
          </wp:inline>
        </w:drawing>
      </w:r>
    </w:p>
    <w:p w:rsidR="004A2106" w:rsidRPr="003250DB" w:rsidRDefault="004A2106" w:rsidP="00D86880">
      <w:pPr>
        <w:spacing w:after="0" w:line="360" w:lineRule="auto"/>
        <w:rPr>
          <w:rFonts w:ascii="Times New Roman" w:hAnsi="Times New Roman" w:cs="Times New Roman"/>
          <w:i/>
          <w:sz w:val="24"/>
          <w:szCs w:val="24"/>
        </w:rPr>
      </w:pPr>
      <w:r w:rsidRPr="003250DB">
        <w:rPr>
          <w:rFonts w:ascii="Times New Roman" w:hAnsi="Times New Roman" w:cs="Times New Roman"/>
          <w:i/>
          <w:sz w:val="24"/>
          <w:szCs w:val="24"/>
        </w:rPr>
        <w:t>Índice de avaliação positiva</w:t>
      </w:r>
      <w:r w:rsidR="0013028D" w:rsidRPr="003250DB">
        <w:rPr>
          <w:rFonts w:ascii="Times New Roman" w:hAnsi="Times New Roman" w:cs="Times New Roman"/>
          <w:i/>
          <w:sz w:val="24"/>
          <w:szCs w:val="24"/>
        </w:rPr>
        <w:t>: 90,9%</w:t>
      </w:r>
    </w:p>
    <w:p w:rsidR="008857D1" w:rsidRPr="0061703F" w:rsidRDefault="003250DB" w:rsidP="00D86880">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4.3.</w:t>
      </w:r>
      <w:r w:rsidR="00981A04">
        <w:rPr>
          <w:rFonts w:ascii="Times New Roman" w:hAnsi="Times New Roman" w:cs="Times New Roman"/>
          <w:b/>
          <w:sz w:val="24"/>
          <w:szCs w:val="24"/>
        </w:rPr>
        <w:t>2</w:t>
      </w:r>
      <w:r>
        <w:rPr>
          <w:rFonts w:ascii="Times New Roman" w:hAnsi="Times New Roman" w:cs="Times New Roman"/>
          <w:b/>
          <w:sz w:val="24"/>
          <w:szCs w:val="24"/>
        </w:rPr>
        <w:t xml:space="preserve">. </w:t>
      </w:r>
      <w:r w:rsidR="008A7306" w:rsidRPr="0061703F">
        <w:rPr>
          <w:rFonts w:ascii="Times New Roman" w:hAnsi="Times New Roman" w:cs="Times New Roman"/>
          <w:b/>
          <w:sz w:val="24"/>
          <w:szCs w:val="24"/>
        </w:rPr>
        <w:t xml:space="preserve">Dimensão 9: Política de </w:t>
      </w:r>
      <w:r w:rsidR="007B00D2">
        <w:rPr>
          <w:rFonts w:ascii="Times New Roman" w:hAnsi="Times New Roman" w:cs="Times New Roman"/>
          <w:b/>
          <w:sz w:val="24"/>
          <w:szCs w:val="24"/>
        </w:rPr>
        <w:t>A</w:t>
      </w:r>
      <w:r w:rsidR="008A7306" w:rsidRPr="0061703F">
        <w:rPr>
          <w:rFonts w:ascii="Times New Roman" w:hAnsi="Times New Roman" w:cs="Times New Roman"/>
          <w:b/>
          <w:sz w:val="24"/>
          <w:szCs w:val="24"/>
        </w:rPr>
        <w:t xml:space="preserve">tendimento aos </w:t>
      </w:r>
      <w:r w:rsidR="007B00D2">
        <w:rPr>
          <w:rFonts w:ascii="Times New Roman" w:hAnsi="Times New Roman" w:cs="Times New Roman"/>
          <w:b/>
          <w:sz w:val="24"/>
          <w:szCs w:val="24"/>
        </w:rPr>
        <w:t>D</w:t>
      </w:r>
      <w:r w:rsidR="008A7306" w:rsidRPr="0061703F">
        <w:rPr>
          <w:rFonts w:ascii="Times New Roman" w:hAnsi="Times New Roman" w:cs="Times New Roman"/>
          <w:b/>
          <w:sz w:val="24"/>
          <w:szCs w:val="24"/>
        </w:rPr>
        <w:t>iscentes</w:t>
      </w:r>
    </w:p>
    <w:p w:rsidR="008857D1" w:rsidRPr="00D86880" w:rsidRDefault="008857D1" w:rsidP="00D86880">
      <w:pPr>
        <w:spacing w:after="0" w:line="360" w:lineRule="auto"/>
        <w:contextualSpacing/>
        <w:rPr>
          <w:rFonts w:ascii="Times New Roman" w:hAnsi="Times New Roman" w:cs="Times New Roman"/>
          <w:sz w:val="24"/>
          <w:szCs w:val="24"/>
        </w:rPr>
      </w:pPr>
    </w:p>
    <w:p w:rsidR="008857D1" w:rsidRDefault="008857D1" w:rsidP="00D86880">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Na FACERES, há um conjunto de ações que visam melhorar a qualidade da experiência dos acadêmicos</w:t>
      </w:r>
      <w:r w:rsidR="00872E51" w:rsidRPr="00D86880">
        <w:rPr>
          <w:rFonts w:ascii="Times New Roman" w:hAnsi="Times New Roman" w:cs="Times New Roman"/>
          <w:sz w:val="24"/>
          <w:szCs w:val="24"/>
        </w:rPr>
        <w:t>. Para este ano, a CPA definiu como objetos de avaliação o</w:t>
      </w:r>
      <w:r w:rsidR="008A7306">
        <w:rPr>
          <w:rFonts w:ascii="Times New Roman" w:hAnsi="Times New Roman" w:cs="Times New Roman"/>
          <w:sz w:val="24"/>
          <w:szCs w:val="24"/>
        </w:rPr>
        <w:t xml:space="preserve">s </w:t>
      </w:r>
      <w:r w:rsidR="00872E51" w:rsidRPr="00D86880">
        <w:rPr>
          <w:rFonts w:ascii="Times New Roman" w:hAnsi="Times New Roman" w:cs="Times New Roman"/>
          <w:sz w:val="24"/>
          <w:szCs w:val="24"/>
        </w:rPr>
        <w:t>serviços de apoio oferecidos pela secre</w:t>
      </w:r>
      <w:r w:rsidRPr="00D86880">
        <w:rPr>
          <w:rFonts w:ascii="Times New Roman" w:hAnsi="Times New Roman" w:cs="Times New Roman"/>
          <w:sz w:val="24"/>
          <w:szCs w:val="24"/>
        </w:rPr>
        <w:t>taria</w:t>
      </w:r>
      <w:r w:rsidR="00872E51" w:rsidRPr="00D86880">
        <w:rPr>
          <w:rFonts w:ascii="Times New Roman" w:hAnsi="Times New Roman" w:cs="Times New Roman"/>
          <w:sz w:val="24"/>
          <w:szCs w:val="24"/>
        </w:rPr>
        <w:t xml:space="preserve"> acadêmica, pelo setor de </w:t>
      </w:r>
      <w:r w:rsidRPr="00D86880">
        <w:rPr>
          <w:rFonts w:ascii="Times New Roman" w:hAnsi="Times New Roman" w:cs="Times New Roman"/>
          <w:sz w:val="24"/>
          <w:szCs w:val="24"/>
        </w:rPr>
        <w:t>reprografia</w:t>
      </w:r>
      <w:r w:rsidR="00872E51" w:rsidRPr="00D86880">
        <w:rPr>
          <w:rFonts w:ascii="Times New Roman" w:hAnsi="Times New Roman" w:cs="Times New Roman"/>
          <w:sz w:val="24"/>
          <w:szCs w:val="24"/>
        </w:rPr>
        <w:t xml:space="preserve">(xerox) e o de </w:t>
      </w:r>
      <w:r w:rsidRPr="00D86880">
        <w:rPr>
          <w:rFonts w:ascii="Times New Roman" w:hAnsi="Times New Roman" w:cs="Times New Roman"/>
          <w:sz w:val="24"/>
          <w:szCs w:val="24"/>
        </w:rPr>
        <w:t>apoio educacional e psicológico, oferecido</w:t>
      </w:r>
      <w:r w:rsidR="00872E51" w:rsidRPr="00D86880">
        <w:rPr>
          <w:rFonts w:ascii="Times New Roman" w:hAnsi="Times New Roman" w:cs="Times New Roman"/>
          <w:sz w:val="24"/>
          <w:szCs w:val="24"/>
        </w:rPr>
        <w:t xml:space="preserve"> na instituição </w:t>
      </w:r>
      <w:r w:rsidRPr="00D86880">
        <w:rPr>
          <w:rFonts w:ascii="Times New Roman" w:hAnsi="Times New Roman" w:cs="Times New Roman"/>
          <w:sz w:val="24"/>
          <w:szCs w:val="24"/>
        </w:rPr>
        <w:t xml:space="preserve">pelo Núcleo de Apoio Educacional e Psicológico (NAEP) e pelo NIF (Núcleo de Inclusão da Faceres). </w:t>
      </w:r>
    </w:p>
    <w:p w:rsidR="003D0FA6" w:rsidRPr="002E47BD" w:rsidRDefault="003D0FA6" w:rsidP="002E47BD">
      <w:pPr>
        <w:spacing w:after="0" w:line="360" w:lineRule="auto"/>
        <w:ind w:firstLine="708"/>
        <w:jc w:val="both"/>
        <w:rPr>
          <w:rFonts w:ascii="Times New Roman" w:hAnsi="Times New Roman" w:cs="Times New Roman"/>
          <w:i/>
          <w:sz w:val="24"/>
          <w:szCs w:val="24"/>
        </w:rPr>
      </w:pPr>
      <w:r w:rsidRPr="002E47BD">
        <w:rPr>
          <w:rFonts w:ascii="Times New Roman" w:hAnsi="Times New Roman" w:cs="Times New Roman"/>
          <w:sz w:val="24"/>
          <w:szCs w:val="24"/>
        </w:rPr>
        <w:t xml:space="preserve">As questões tinham como objetivo ouvir os docentes sobre esses serviços, por meio das seguintes perguntas: </w:t>
      </w:r>
      <w:r w:rsidRPr="002E47BD">
        <w:rPr>
          <w:rFonts w:ascii="Times New Roman" w:hAnsi="Times New Roman" w:cs="Times New Roman"/>
          <w:i/>
          <w:sz w:val="24"/>
          <w:szCs w:val="24"/>
        </w:rPr>
        <w:t>Como você avalia a secretaria acadêmica da FACERES? Como você avalia o NAEP/NIF da FACERES? Como você avalia o xerox/reprografia da FACERES?</w:t>
      </w:r>
    </w:p>
    <w:p w:rsidR="008857D1" w:rsidRPr="00D86880" w:rsidRDefault="008857D1" w:rsidP="003D0FA6">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A maior parte dos alunos avali</w:t>
      </w:r>
      <w:r w:rsidR="003D0FA6">
        <w:rPr>
          <w:rFonts w:ascii="Times New Roman" w:hAnsi="Times New Roman" w:cs="Times New Roman"/>
          <w:sz w:val="24"/>
          <w:szCs w:val="24"/>
        </w:rPr>
        <w:t>ou</w:t>
      </w:r>
      <w:r w:rsidRPr="00D86880">
        <w:rPr>
          <w:rFonts w:ascii="Times New Roman" w:hAnsi="Times New Roman" w:cs="Times New Roman"/>
          <w:sz w:val="24"/>
          <w:szCs w:val="24"/>
        </w:rPr>
        <w:t xml:space="preserve"> de forma positiva tanto os serviços de apoio educacional quanto </w:t>
      </w:r>
      <w:r w:rsidR="003D0FA6">
        <w:rPr>
          <w:rFonts w:ascii="Times New Roman" w:hAnsi="Times New Roman" w:cs="Times New Roman"/>
          <w:sz w:val="24"/>
          <w:szCs w:val="24"/>
        </w:rPr>
        <w:t>os d</w:t>
      </w:r>
      <w:r w:rsidRPr="00D86880">
        <w:rPr>
          <w:rFonts w:ascii="Times New Roman" w:hAnsi="Times New Roman" w:cs="Times New Roman"/>
          <w:sz w:val="24"/>
          <w:szCs w:val="24"/>
        </w:rPr>
        <w:t xml:space="preserve">a reprografia. </w:t>
      </w: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0219EA13" wp14:editId="373593C6">
            <wp:extent cx="5811320" cy="324802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6356" cy="3250840"/>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60,7%</w:t>
      </w: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1D72E79A" wp14:editId="5C2BD32A">
            <wp:extent cx="5400040" cy="2992120"/>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992120"/>
                    </a:xfrm>
                    <a:prstGeom prst="rect">
                      <a:avLst/>
                    </a:prstGeom>
                  </pic:spPr>
                </pic:pic>
              </a:graphicData>
            </a:graphic>
          </wp:inline>
        </w:drawing>
      </w:r>
    </w:p>
    <w:p w:rsidR="008857D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76,4%</w:t>
      </w:r>
    </w:p>
    <w:p w:rsidR="008857D1" w:rsidRPr="00D86880" w:rsidRDefault="008857D1" w:rsidP="00D86880">
      <w:pPr>
        <w:spacing w:after="0" w:line="360" w:lineRule="auto"/>
        <w:rPr>
          <w:rFonts w:ascii="Times New Roman" w:hAnsi="Times New Roman" w:cs="Times New Roman"/>
          <w:sz w:val="24"/>
          <w:szCs w:val="24"/>
        </w:rPr>
      </w:pPr>
    </w:p>
    <w:p w:rsidR="008857D1" w:rsidRPr="00D86880" w:rsidRDefault="008857D1" w:rsidP="003D0FA6">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Por outro lado, para a secretaria, houve um percentual alto de insatisfação. </w:t>
      </w: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850D265" wp14:editId="6FA421E3">
            <wp:extent cx="5400040" cy="3031490"/>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031490"/>
                    </a:xfrm>
                    <a:prstGeom prst="rect">
                      <a:avLst/>
                    </a:prstGeom>
                  </pic:spPr>
                </pic:pic>
              </a:graphicData>
            </a:graphic>
          </wp:inline>
        </w:drawing>
      </w:r>
    </w:p>
    <w:p w:rsidR="00872E51"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41,5</w:t>
      </w:r>
    </w:p>
    <w:p w:rsidR="003D0FA6" w:rsidRPr="00D86880" w:rsidRDefault="003D0FA6" w:rsidP="003D0FA6">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lastRenderedPageBreak/>
        <w:t>É bastante comum os alunos avaliarem o serviço oferecido pela secretaria de forma equivocada, cobrando ou avaliando aspectos que não são pertinentes a este setor, tais como dificuldades de acesso ao sistema de notas (que são de responsabilidade do setor de TI) ou atribuição de nota e faltas, além de mudanças nos calendários de provas (responsabilidades específicas dos docentes). Dessa forma, será necessário trabalhar com este indicador no sentido de esclarecer os discentes sobre como avaliar adequadamente os serviços prestados pela secretaria e proceder a uma reavaliação.</w:t>
      </w:r>
    </w:p>
    <w:p w:rsidR="008857D1" w:rsidRPr="00D86880" w:rsidRDefault="008857D1" w:rsidP="003D0FA6">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Em contraponto a esta análise, tanto docentes quanto corpo técnico-administrativo apontaram algo grau de satisfação com os serviços prestados pela secretaria, o que reforça a necessidade de esclarecimentos sobre os papeis efetivos da secretaria. </w:t>
      </w: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06B50053" wp14:editId="68DA1132">
            <wp:extent cx="5400040" cy="3221355"/>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221355"/>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72,7%</w:t>
      </w:r>
    </w:p>
    <w:p w:rsidR="008857D1" w:rsidRPr="00D86880" w:rsidRDefault="008857D1" w:rsidP="00D86880">
      <w:pPr>
        <w:spacing w:after="0" w:line="360" w:lineRule="auto"/>
        <w:rPr>
          <w:rFonts w:ascii="Times New Roman" w:hAnsi="Times New Roman" w:cs="Times New Roman"/>
          <w:sz w:val="24"/>
          <w:szCs w:val="24"/>
        </w:rPr>
      </w:pP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10D288FA" wp14:editId="77DDA22E">
            <wp:extent cx="4819650" cy="3448113"/>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26193" cy="3452794"/>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64,3%</w:t>
      </w:r>
    </w:p>
    <w:p w:rsidR="008857D1" w:rsidRDefault="008857D1" w:rsidP="00D86880">
      <w:pPr>
        <w:spacing w:after="0" w:line="360" w:lineRule="auto"/>
        <w:rPr>
          <w:rFonts w:ascii="Times New Roman" w:hAnsi="Times New Roman" w:cs="Times New Roman"/>
          <w:sz w:val="24"/>
          <w:szCs w:val="24"/>
        </w:rPr>
      </w:pPr>
    </w:p>
    <w:p w:rsidR="003D0FA6" w:rsidRPr="003D0FA6" w:rsidRDefault="003D0FA6" w:rsidP="003D0FA6">
      <w:pPr>
        <w:spacing w:after="0" w:line="360" w:lineRule="auto"/>
        <w:ind w:firstLine="708"/>
        <w:jc w:val="both"/>
        <w:rPr>
          <w:rFonts w:ascii="Times New Roman" w:hAnsi="Times New Roman" w:cs="Times New Roman"/>
          <w:i/>
        </w:rPr>
      </w:pPr>
      <w:r w:rsidRPr="003D0FA6">
        <w:rPr>
          <w:rFonts w:ascii="Times New Roman" w:hAnsi="Times New Roman" w:cs="Times New Roman"/>
        </w:rPr>
        <w:t xml:space="preserve">Ainda a esse respeito, os alunos tiveram a oportunidade de apontar a opinião sobre a qualidade dos serviços prestados por esses setores, por meio das seguintes perguntas: </w:t>
      </w:r>
      <w:r w:rsidRPr="003D0FA6">
        <w:rPr>
          <w:rFonts w:ascii="Times New Roman" w:hAnsi="Times New Roman" w:cs="Times New Roman"/>
          <w:i/>
        </w:rPr>
        <w:t>De forma geral, como você avalia o prazo de atendimento das solicitações por esses setores? De forma geral, como você avalia a qualidade do atendimento (cordialidade, agilidade, disponibilidade) desses setores? De forma geral, como você avalia a adequação das informações oferecidas (segurança e confiabilidade) por esses setores?</w:t>
      </w:r>
    </w:p>
    <w:p w:rsidR="008857D1" w:rsidRPr="00D86880" w:rsidRDefault="003D0FA6" w:rsidP="003D0F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857D1" w:rsidRPr="003D0FA6">
        <w:rPr>
          <w:rFonts w:ascii="Times New Roman" w:hAnsi="Times New Roman" w:cs="Times New Roman"/>
          <w:sz w:val="24"/>
          <w:szCs w:val="24"/>
        </w:rPr>
        <w:t>Quanto ao prazo de atendimento, à qualidade do atendimento e à adequação das informações, a maioria dos alunos apontou satisfação, mas é preciso ficar atento ao número de participantes que indicaram como regular na avaliação. A CPA irá trabalhar juntamente</w:t>
      </w:r>
      <w:r w:rsidR="008857D1" w:rsidRPr="00D86880">
        <w:rPr>
          <w:rFonts w:ascii="Times New Roman" w:hAnsi="Times New Roman" w:cs="Times New Roman"/>
          <w:sz w:val="24"/>
          <w:szCs w:val="24"/>
        </w:rPr>
        <w:t xml:space="preserve"> com os setores um plano de melhorias para melhorar esses indicadores.</w:t>
      </w: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0CA3A3DE" wp14:editId="7CD23783">
            <wp:extent cx="5400040" cy="2936875"/>
            <wp:effectExtent l="0" t="0" r="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936875"/>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53,7%</w:t>
      </w:r>
    </w:p>
    <w:p w:rsidR="008857D1" w:rsidRPr="00D86880" w:rsidRDefault="008857D1" w:rsidP="00D86880">
      <w:pPr>
        <w:spacing w:after="0" w:line="360" w:lineRule="auto"/>
        <w:rPr>
          <w:rFonts w:ascii="Times New Roman" w:hAnsi="Times New Roman" w:cs="Times New Roman"/>
          <w:sz w:val="24"/>
          <w:szCs w:val="24"/>
        </w:rPr>
      </w:pP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27A8A1D0" wp14:editId="0B5480E8">
            <wp:extent cx="5400040" cy="2907665"/>
            <wp:effectExtent l="0" t="0" r="0" b="6985"/>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907665"/>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60,3%</w:t>
      </w:r>
    </w:p>
    <w:p w:rsidR="008857D1" w:rsidRPr="00D86880" w:rsidRDefault="008857D1" w:rsidP="00D86880">
      <w:pPr>
        <w:spacing w:after="0" w:line="360" w:lineRule="auto"/>
        <w:rPr>
          <w:rFonts w:ascii="Times New Roman" w:hAnsi="Times New Roman" w:cs="Times New Roman"/>
          <w:sz w:val="24"/>
          <w:szCs w:val="24"/>
        </w:rPr>
      </w:pPr>
    </w:p>
    <w:p w:rsidR="008857D1" w:rsidRPr="00D86880" w:rsidRDefault="008857D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3E1FDAD" wp14:editId="4FCDB4EE">
            <wp:extent cx="5400040" cy="3084195"/>
            <wp:effectExtent l="0" t="0" r="0" b="1905"/>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084195"/>
                    </a:xfrm>
                    <a:prstGeom prst="rect">
                      <a:avLst/>
                    </a:prstGeom>
                  </pic:spPr>
                </pic:pic>
              </a:graphicData>
            </a:graphic>
          </wp:inline>
        </w:drawing>
      </w:r>
    </w:p>
    <w:p w:rsidR="008857D1" w:rsidRPr="00D86880" w:rsidRDefault="008857D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62,9%</w:t>
      </w:r>
    </w:p>
    <w:p w:rsidR="008857D1" w:rsidRPr="00D86880" w:rsidRDefault="008857D1" w:rsidP="00D86880">
      <w:pPr>
        <w:spacing w:after="0" w:line="360" w:lineRule="auto"/>
        <w:rPr>
          <w:rFonts w:ascii="Times New Roman" w:hAnsi="Times New Roman" w:cs="Times New Roman"/>
          <w:sz w:val="24"/>
          <w:szCs w:val="24"/>
        </w:rPr>
      </w:pPr>
    </w:p>
    <w:p w:rsidR="00872E51" w:rsidRPr="002E47BD" w:rsidRDefault="002E47BD" w:rsidP="00D86880">
      <w:pPr>
        <w:spacing w:after="0" w:line="360" w:lineRule="auto"/>
        <w:contextualSpacing/>
        <w:rPr>
          <w:rFonts w:ascii="Times New Roman" w:hAnsi="Times New Roman" w:cs="Times New Roman"/>
          <w:b/>
          <w:sz w:val="24"/>
          <w:szCs w:val="24"/>
        </w:rPr>
      </w:pPr>
      <w:r w:rsidRPr="002E47BD">
        <w:rPr>
          <w:rFonts w:ascii="Times New Roman" w:hAnsi="Times New Roman" w:cs="Times New Roman"/>
          <w:b/>
          <w:sz w:val="24"/>
          <w:szCs w:val="24"/>
        </w:rPr>
        <w:t>4.3.</w:t>
      </w:r>
      <w:r w:rsidR="00981A04">
        <w:rPr>
          <w:rFonts w:ascii="Times New Roman" w:hAnsi="Times New Roman" w:cs="Times New Roman"/>
          <w:b/>
          <w:sz w:val="24"/>
          <w:szCs w:val="24"/>
        </w:rPr>
        <w:t>3</w:t>
      </w:r>
      <w:r w:rsidRPr="002E47BD">
        <w:rPr>
          <w:rFonts w:ascii="Times New Roman" w:hAnsi="Times New Roman" w:cs="Times New Roman"/>
          <w:b/>
          <w:sz w:val="24"/>
          <w:szCs w:val="24"/>
        </w:rPr>
        <w:t xml:space="preserve"> </w:t>
      </w:r>
      <w:r w:rsidR="003D0FA6" w:rsidRPr="002E47BD">
        <w:rPr>
          <w:rFonts w:ascii="Times New Roman" w:hAnsi="Times New Roman" w:cs="Times New Roman"/>
          <w:b/>
          <w:sz w:val="24"/>
          <w:szCs w:val="24"/>
        </w:rPr>
        <w:t xml:space="preserve">Eixo 4: Políticas de </w:t>
      </w:r>
      <w:r w:rsidR="001F5DC4" w:rsidRPr="002E47BD">
        <w:rPr>
          <w:rFonts w:ascii="Times New Roman" w:hAnsi="Times New Roman" w:cs="Times New Roman"/>
          <w:b/>
          <w:sz w:val="24"/>
          <w:szCs w:val="24"/>
        </w:rPr>
        <w:t>G</w:t>
      </w:r>
      <w:r w:rsidR="003D0FA6" w:rsidRPr="002E47BD">
        <w:rPr>
          <w:rFonts w:ascii="Times New Roman" w:hAnsi="Times New Roman" w:cs="Times New Roman"/>
          <w:b/>
          <w:sz w:val="24"/>
          <w:szCs w:val="24"/>
        </w:rPr>
        <w:t>estão - Dimensão 5: </w:t>
      </w:r>
      <w:r w:rsidR="001F5DC4" w:rsidRPr="002E47BD">
        <w:rPr>
          <w:rFonts w:ascii="Times New Roman" w:hAnsi="Times New Roman" w:cs="Times New Roman"/>
          <w:b/>
          <w:sz w:val="24"/>
          <w:szCs w:val="24"/>
        </w:rPr>
        <w:t>P</w:t>
      </w:r>
      <w:r w:rsidR="003D0FA6" w:rsidRPr="002E47BD">
        <w:rPr>
          <w:rFonts w:ascii="Times New Roman" w:hAnsi="Times New Roman" w:cs="Times New Roman"/>
          <w:b/>
          <w:sz w:val="24"/>
          <w:szCs w:val="24"/>
        </w:rPr>
        <w:t xml:space="preserve">olíticas de </w:t>
      </w:r>
      <w:r w:rsidR="001F5DC4" w:rsidRPr="002E47BD">
        <w:rPr>
          <w:rFonts w:ascii="Times New Roman" w:hAnsi="Times New Roman" w:cs="Times New Roman"/>
          <w:b/>
          <w:sz w:val="24"/>
          <w:szCs w:val="24"/>
        </w:rPr>
        <w:t>P</w:t>
      </w:r>
      <w:r w:rsidR="003D0FA6" w:rsidRPr="002E47BD">
        <w:rPr>
          <w:rFonts w:ascii="Times New Roman" w:hAnsi="Times New Roman" w:cs="Times New Roman"/>
          <w:b/>
          <w:sz w:val="24"/>
          <w:szCs w:val="24"/>
        </w:rPr>
        <w:t>essoal</w:t>
      </w:r>
    </w:p>
    <w:p w:rsidR="00872E51" w:rsidRPr="00D86880" w:rsidRDefault="00872E51" w:rsidP="00D86880">
      <w:pPr>
        <w:spacing w:after="0" w:line="360" w:lineRule="auto"/>
        <w:contextualSpacing/>
        <w:rPr>
          <w:rFonts w:ascii="Times New Roman" w:hAnsi="Times New Roman" w:cs="Times New Roman"/>
          <w:color w:val="FF0000"/>
          <w:sz w:val="24"/>
          <w:szCs w:val="24"/>
        </w:rPr>
      </w:pPr>
    </w:p>
    <w:p w:rsidR="00872E51" w:rsidRPr="00D86880" w:rsidRDefault="00872E51" w:rsidP="001F5DC4">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 xml:space="preserve">As questões desta dimensão tinham como foco avaliar dois aspectos: i) política de formação e capacitação dos professores e técnicos-administrativos; </w:t>
      </w:r>
      <w:proofErr w:type="spellStart"/>
      <w:r w:rsidRPr="00D86880">
        <w:rPr>
          <w:rFonts w:ascii="Times New Roman" w:hAnsi="Times New Roman" w:cs="Times New Roman"/>
          <w:sz w:val="24"/>
          <w:szCs w:val="24"/>
        </w:rPr>
        <w:t>ii</w:t>
      </w:r>
      <w:proofErr w:type="spellEnd"/>
      <w:r w:rsidRPr="00D86880">
        <w:rPr>
          <w:rFonts w:ascii="Times New Roman" w:hAnsi="Times New Roman" w:cs="Times New Roman"/>
          <w:sz w:val="24"/>
          <w:szCs w:val="24"/>
        </w:rPr>
        <w:t>) relações interpessoais. No primeiro caso, foram abordadas as ações institucionais promotoras de formação e melhoria do quadro de recursos humanos; no segundo, avaliar os relacionamentos entre alunos, professores, funcionários, direção e coordenação como potenciais influente nas condições de trabalho</w:t>
      </w:r>
      <w:r w:rsidR="00A118E4" w:rsidRPr="00D86880">
        <w:rPr>
          <w:rFonts w:ascii="Times New Roman" w:hAnsi="Times New Roman" w:cs="Times New Roman"/>
          <w:sz w:val="24"/>
          <w:szCs w:val="24"/>
        </w:rPr>
        <w:t>, o que deve ser objeto de trabalho na gestão institucional</w:t>
      </w:r>
      <w:r w:rsidRPr="00D86880">
        <w:rPr>
          <w:rFonts w:ascii="Times New Roman" w:hAnsi="Times New Roman" w:cs="Times New Roman"/>
          <w:sz w:val="24"/>
          <w:szCs w:val="24"/>
        </w:rPr>
        <w:t>.</w:t>
      </w:r>
    </w:p>
    <w:p w:rsidR="00A118E4" w:rsidRPr="00D86880" w:rsidRDefault="00A118E4" w:rsidP="001F5DC4">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As questões foram direcionadas apenas para o corpo docente e corpo técnico-administrativo.</w:t>
      </w:r>
    </w:p>
    <w:p w:rsidR="00872E51" w:rsidRPr="00D86880" w:rsidRDefault="00872E51" w:rsidP="001F5DC4">
      <w:pPr>
        <w:spacing w:after="0" w:line="360" w:lineRule="auto"/>
        <w:contextualSpacing/>
        <w:jc w:val="both"/>
        <w:rPr>
          <w:rFonts w:ascii="Times New Roman" w:hAnsi="Times New Roman" w:cs="Times New Roman"/>
          <w:color w:val="FF0000"/>
          <w:sz w:val="24"/>
          <w:szCs w:val="24"/>
        </w:rPr>
      </w:pPr>
    </w:p>
    <w:p w:rsidR="004B036A" w:rsidRPr="004B036A" w:rsidRDefault="001F5DC4" w:rsidP="004B036A">
      <w:pPr>
        <w:spacing w:after="0" w:line="360" w:lineRule="auto"/>
        <w:ind w:firstLine="708"/>
        <w:jc w:val="both"/>
        <w:rPr>
          <w:i/>
        </w:rPr>
      </w:pPr>
      <w:r>
        <w:rPr>
          <w:rFonts w:ascii="Times New Roman" w:hAnsi="Times New Roman" w:cs="Times New Roman"/>
          <w:sz w:val="24"/>
          <w:szCs w:val="24"/>
        </w:rPr>
        <w:lastRenderedPageBreak/>
        <w:t>Para os docentes, a</w:t>
      </w:r>
      <w:r w:rsidR="002E47BD">
        <w:rPr>
          <w:rFonts w:ascii="Times New Roman" w:hAnsi="Times New Roman" w:cs="Times New Roman"/>
          <w:sz w:val="24"/>
          <w:szCs w:val="24"/>
        </w:rPr>
        <w:t>s</w:t>
      </w:r>
      <w:r>
        <w:rPr>
          <w:rFonts w:ascii="Times New Roman" w:hAnsi="Times New Roman" w:cs="Times New Roman"/>
          <w:sz w:val="24"/>
          <w:szCs w:val="24"/>
        </w:rPr>
        <w:t xml:space="preserve"> quest</w:t>
      </w:r>
      <w:r w:rsidR="002E47BD">
        <w:rPr>
          <w:rFonts w:ascii="Times New Roman" w:hAnsi="Times New Roman" w:cs="Times New Roman"/>
          <w:sz w:val="24"/>
          <w:szCs w:val="24"/>
        </w:rPr>
        <w:t xml:space="preserve">ões foram: </w:t>
      </w:r>
      <w:r w:rsidRPr="001F5DC4">
        <w:rPr>
          <w:i/>
        </w:rPr>
        <w:t>Como você avalia as ações de política de formação e capacitação docente (obtenção de titulação; participação em cursos e eventos acadêmicos; oferta de e cursos de capacitação/desenvolvimento docente</w:t>
      </w:r>
      <w:r w:rsidRPr="004B036A">
        <w:rPr>
          <w:i/>
        </w:rPr>
        <w:t>)?</w:t>
      </w:r>
      <w:r w:rsidR="004B036A">
        <w:rPr>
          <w:i/>
        </w:rPr>
        <w:t xml:space="preserve">; </w:t>
      </w:r>
      <w:r w:rsidRPr="004B036A">
        <w:t xml:space="preserve">para o corpo técnico-administrativo foi </w:t>
      </w:r>
      <w:r w:rsidR="004B036A" w:rsidRPr="004B036A">
        <w:rPr>
          <w:i/>
        </w:rPr>
        <w:t>Como você avalia a política institucional de qualificação profissional (estímulo à participação em cursos, treinamentos, palestras, programas de qualificação, especializações ou similares) da FACERES?</w:t>
      </w:r>
    </w:p>
    <w:p w:rsidR="00872E51" w:rsidRPr="00D86880" w:rsidRDefault="00872E51"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O corpo docente, em sua maioria, avali</w:t>
      </w:r>
      <w:r w:rsidR="002E47BD">
        <w:rPr>
          <w:rFonts w:ascii="Times New Roman" w:hAnsi="Times New Roman" w:cs="Times New Roman"/>
          <w:sz w:val="24"/>
          <w:szCs w:val="24"/>
        </w:rPr>
        <w:t>ou</w:t>
      </w:r>
      <w:r w:rsidRPr="00D86880">
        <w:rPr>
          <w:rFonts w:ascii="Times New Roman" w:hAnsi="Times New Roman" w:cs="Times New Roman"/>
          <w:sz w:val="24"/>
          <w:szCs w:val="24"/>
        </w:rPr>
        <w:t xml:space="preserve"> de forma positiva as ações de política de formação e capacitação docente, mas chama atenção um percentual significativo que aponta como regular, </w:t>
      </w:r>
      <w:r w:rsidR="002E47BD">
        <w:rPr>
          <w:rFonts w:ascii="Times New Roman" w:hAnsi="Times New Roman" w:cs="Times New Roman"/>
          <w:sz w:val="24"/>
          <w:szCs w:val="24"/>
        </w:rPr>
        <w:t>aspecto a ser investigado pela CPA em pesquisas futuras</w:t>
      </w:r>
      <w:r w:rsidRPr="00D86880">
        <w:rPr>
          <w:rFonts w:ascii="Times New Roman" w:hAnsi="Times New Roman" w:cs="Times New Roman"/>
          <w:sz w:val="24"/>
          <w:szCs w:val="24"/>
        </w:rPr>
        <w:t xml:space="preserve">. Já o corpo técnico administrativo, em sua maioria, se mostrou satisfeito.  </w:t>
      </w:r>
    </w:p>
    <w:p w:rsidR="00872E51" w:rsidRPr="00D86880" w:rsidRDefault="00872E51" w:rsidP="00D86880">
      <w:pPr>
        <w:spacing w:after="0" w:line="360" w:lineRule="auto"/>
        <w:jc w:val="both"/>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4C58760" wp14:editId="78E71D14">
            <wp:extent cx="5400040" cy="3154045"/>
            <wp:effectExtent l="0" t="0" r="0" b="825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154045"/>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13028D">
        <w:rPr>
          <w:rFonts w:ascii="Times New Roman" w:hAnsi="Times New Roman" w:cs="Times New Roman"/>
          <w:i/>
          <w:sz w:val="24"/>
          <w:szCs w:val="24"/>
        </w:rPr>
        <w:t xml:space="preserve"> 63,6%</w:t>
      </w:r>
    </w:p>
    <w:p w:rsidR="00872E51" w:rsidRPr="00D86880" w:rsidRDefault="00872E51" w:rsidP="00D86880">
      <w:pPr>
        <w:spacing w:after="0" w:line="360" w:lineRule="auto"/>
        <w:contextualSpacing/>
        <w:jc w:val="center"/>
        <w:rPr>
          <w:rFonts w:ascii="Times New Roman" w:hAnsi="Times New Roman" w:cs="Times New Roman"/>
          <w:sz w:val="24"/>
          <w:szCs w:val="24"/>
        </w:rPr>
      </w:pPr>
    </w:p>
    <w:p w:rsidR="00872E51" w:rsidRPr="00D86880" w:rsidRDefault="00872E51" w:rsidP="0061703F">
      <w:pPr>
        <w:spacing w:after="0" w:line="360" w:lineRule="auto"/>
        <w:contextualSpacing/>
        <w:jc w:val="both"/>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555372BD" wp14:editId="7D659AD7">
            <wp:extent cx="4838700" cy="3231301"/>
            <wp:effectExtent l="0" t="0" r="0" b="762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85131" cy="3262308"/>
                    </a:xfrm>
                    <a:prstGeom prst="rect">
                      <a:avLst/>
                    </a:prstGeom>
                  </pic:spPr>
                </pic:pic>
              </a:graphicData>
            </a:graphic>
          </wp:inline>
        </w:drawing>
      </w:r>
    </w:p>
    <w:p w:rsidR="00872E51"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243346">
        <w:rPr>
          <w:rFonts w:ascii="Times New Roman" w:hAnsi="Times New Roman" w:cs="Times New Roman"/>
          <w:i/>
          <w:sz w:val="24"/>
          <w:szCs w:val="24"/>
        </w:rPr>
        <w:t xml:space="preserve"> 75%</w:t>
      </w:r>
    </w:p>
    <w:p w:rsidR="00872E51" w:rsidRPr="00D86880" w:rsidRDefault="00872E51" w:rsidP="00D86880">
      <w:pPr>
        <w:spacing w:after="0" w:line="360" w:lineRule="auto"/>
        <w:contextualSpacing/>
        <w:jc w:val="center"/>
        <w:rPr>
          <w:rFonts w:ascii="Times New Roman" w:hAnsi="Times New Roman" w:cs="Times New Roman"/>
          <w:sz w:val="24"/>
          <w:szCs w:val="24"/>
        </w:rPr>
      </w:pPr>
    </w:p>
    <w:p w:rsidR="00872E51" w:rsidRPr="00D86880" w:rsidRDefault="00A118E4" w:rsidP="004B036A">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Com relação à experiência de trabalho na FACERES,</w:t>
      </w:r>
      <w:r w:rsidR="004B036A">
        <w:rPr>
          <w:rFonts w:ascii="Times New Roman" w:hAnsi="Times New Roman" w:cs="Times New Roman"/>
          <w:sz w:val="24"/>
          <w:szCs w:val="24"/>
        </w:rPr>
        <w:t xml:space="preserve"> por meio da questão </w:t>
      </w:r>
      <w:r w:rsidR="004B036A" w:rsidRPr="004B036A">
        <w:rPr>
          <w:rFonts w:ascii="Times New Roman" w:hAnsi="Times New Roman" w:cs="Times New Roman"/>
          <w:i/>
        </w:rPr>
        <w:t xml:space="preserve">De maneira geral, como você avalia sua experiência de trabalho na </w:t>
      </w:r>
      <w:proofErr w:type="gramStart"/>
      <w:r w:rsidR="004B036A" w:rsidRPr="004B036A">
        <w:rPr>
          <w:rFonts w:ascii="Times New Roman" w:hAnsi="Times New Roman" w:cs="Times New Roman"/>
          <w:i/>
        </w:rPr>
        <w:t>FACERES?</w:t>
      </w:r>
      <w:r w:rsidR="002E47BD">
        <w:rPr>
          <w:rFonts w:ascii="Times New Roman" w:hAnsi="Times New Roman" w:cs="Times New Roman"/>
          <w:i/>
        </w:rPr>
        <w:t>,</w:t>
      </w:r>
      <w:proofErr w:type="gramEnd"/>
      <w:r w:rsidR="002E47BD">
        <w:rPr>
          <w:rFonts w:ascii="Times New Roman" w:hAnsi="Times New Roman" w:cs="Times New Roman"/>
          <w:i/>
        </w:rPr>
        <w:t xml:space="preserve"> </w:t>
      </w:r>
      <w:r w:rsidRPr="00D86880">
        <w:rPr>
          <w:rFonts w:ascii="Times New Roman" w:hAnsi="Times New Roman" w:cs="Times New Roman"/>
          <w:sz w:val="24"/>
          <w:szCs w:val="24"/>
        </w:rPr>
        <w:t>t</w:t>
      </w:r>
      <w:r w:rsidR="00872E51" w:rsidRPr="00D86880">
        <w:rPr>
          <w:rFonts w:ascii="Times New Roman" w:hAnsi="Times New Roman" w:cs="Times New Roman"/>
          <w:sz w:val="24"/>
          <w:szCs w:val="24"/>
        </w:rPr>
        <w:t>anto o corpo docente quanto o corpo técnico-administrativo, consideraram positivas as experiências de trabalho na instituição</w:t>
      </w:r>
      <w:r w:rsidR="004B036A">
        <w:rPr>
          <w:rFonts w:ascii="Times New Roman" w:hAnsi="Times New Roman" w:cs="Times New Roman"/>
          <w:sz w:val="24"/>
          <w:szCs w:val="24"/>
        </w:rPr>
        <w:t xml:space="preserve">. </w:t>
      </w:r>
    </w:p>
    <w:p w:rsidR="00872E51" w:rsidRPr="00D86880" w:rsidRDefault="00872E51" w:rsidP="00D86880">
      <w:pPr>
        <w:spacing w:after="0" w:line="360" w:lineRule="auto"/>
        <w:rPr>
          <w:rFonts w:ascii="Times New Roman" w:hAnsi="Times New Roman" w:cs="Times New Roman"/>
          <w:noProof/>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DF236AC" wp14:editId="10283509">
            <wp:extent cx="5400040" cy="3258820"/>
            <wp:effectExtent l="0" t="0" r="190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3258820"/>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BB3375">
        <w:rPr>
          <w:rFonts w:ascii="Times New Roman" w:hAnsi="Times New Roman" w:cs="Times New Roman"/>
          <w:i/>
          <w:sz w:val="24"/>
          <w:szCs w:val="24"/>
        </w:rPr>
        <w:t xml:space="preserve"> 87,8%</w:t>
      </w:r>
    </w:p>
    <w:p w:rsidR="00A118E4" w:rsidRPr="00D86880" w:rsidRDefault="00A118E4"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718757DC" wp14:editId="70427899">
            <wp:extent cx="4846517" cy="36195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4449" cy="3625424"/>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BB3375">
        <w:rPr>
          <w:rFonts w:ascii="Times New Roman" w:hAnsi="Times New Roman" w:cs="Times New Roman"/>
          <w:i/>
          <w:sz w:val="24"/>
          <w:szCs w:val="24"/>
        </w:rPr>
        <w:t>89,3%</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Quanto às oportunidades de ampliação da atuação profissional, o corpo técnico-administrativo apontou satisfação, em sua maioria, assim como os docentes, mas com dados que chamam atenção para os índices de </w:t>
      </w:r>
      <w:r w:rsidR="002E47BD">
        <w:rPr>
          <w:rFonts w:ascii="Times New Roman" w:hAnsi="Times New Roman" w:cs="Times New Roman"/>
          <w:sz w:val="24"/>
          <w:szCs w:val="24"/>
        </w:rPr>
        <w:t>avaliação regular</w:t>
      </w:r>
      <w:r w:rsidRPr="00D86880">
        <w:rPr>
          <w:rFonts w:ascii="Times New Roman" w:hAnsi="Times New Roman" w:cs="Times New Roman"/>
          <w:sz w:val="24"/>
          <w:szCs w:val="24"/>
        </w:rPr>
        <w:t>.</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1197227" wp14:editId="083D23A7">
            <wp:extent cx="5400040" cy="308864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088640"/>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BB3375">
        <w:rPr>
          <w:rFonts w:ascii="Times New Roman" w:hAnsi="Times New Roman" w:cs="Times New Roman"/>
          <w:i/>
          <w:sz w:val="24"/>
          <w:szCs w:val="24"/>
        </w:rPr>
        <w:t xml:space="preserve"> 57,6%</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2C8D7D35" wp14:editId="4B09354B">
            <wp:extent cx="4714875" cy="3523959"/>
            <wp:effectExtent l="0" t="0" r="0" b="635"/>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3443" cy="3530363"/>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BB3375">
        <w:rPr>
          <w:rFonts w:ascii="Times New Roman" w:hAnsi="Times New Roman" w:cs="Times New Roman"/>
          <w:i/>
          <w:sz w:val="24"/>
          <w:szCs w:val="24"/>
        </w:rPr>
        <w:t xml:space="preserve"> </w:t>
      </w:r>
      <w:r w:rsidR="0044624B">
        <w:rPr>
          <w:rFonts w:ascii="Times New Roman" w:hAnsi="Times New Roman" w:cs="Times New Roman"/>
          <w:i/>
          <w:sz w:val="24"/>
          <w:szCs w:val="24"/>
        </w:rPr>
        <w:t>71,4</w:t>
      </w:r>
      <w:r w:rsidR="00BB3375">
        <w:rPr>
          <w:rFonts w:ascii="Times New Roman" w:hAnsi="Times New Roman" w:cs="Times New Roman"/>
          <w:i/>
          <w:sz w:val="24"/>
          <w:szCs w:val="24"/>
        </w:rPr>
        <w:t>%</w:t>
      </w:r>
    </w:p>
    <w:p w:rsidR="00872E51" w:rsidRPr="00D86880" w:rsidRDefault="002E47BD" w:rsidP="002E47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Para o corpo técnico-administrativo, foram apresentadas mais questões para avaliar a experiência de trabalho na IES, tendo recebido majoritariamente menções positivas.</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3B4E4C52" wp14:editId="45D2C9F8">
            <wp:extent cx="5022295" cy="3714750"/>
            <wp:effectExtent l="0" t="0" r="698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28708" cy="3719493"/>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BB3375">
        <w:rPr>
          <w:rFonts w:ascii="Times New Roman" w:hAnsi="Times New Roman" w:cs="Times New Roman"/>
          <w:i/>
          <w:sz w:val="24"/>
          <w:szCs w:val="24"/>
        </w:rPr>
        <w:t xml:space="preserve"> </w:t>
      </w:r>
      <w:r w:rsidR="00533291">
        <w:rPr>
          <w:rFonts w:ascii="Times New Roman" w:hAnsi="Times New Roman" w:cs="Times New Roman"/>
          <w:i/>
          <w:sz w:val="24"/>
          <w:szCs w:val="24"/>
        </w:rPr>
        <w:t>81,4</w:t>
      </w:r>
      <w:r w:rsidR="00BB3375">
        <w:rPr>
          <w:rFonts w:ascii="Times New Roman" w:hAnsi="Times New Roman" w:cs="Times New Roman"/>
          <w:i/>
          <w:sz w:val="24"/>
          <w:szCs w:val="24"/>
        </w:rPr>
        <w:t>%</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29B0350" wp14:editId="4FDAF432">
            <wp:extent cx="4652915" cy="33337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1524" cy="3339919"/>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44624B">
        <w:rPr>
          <w:rFonts w:ascii="Times New Roman" w:hAnsi="Times New Roman" w:cs="Times New Roman"/>
          <w:i/>
          <w:sz w:val="24"/>
          <w:szCs w:val="24"/>
        </w:rPr>
        <w:t xml:space="preserve"> </w:t>
      </w:r>
      <w:r w:rsidR="00533291">
        <w:rPr>
          <w:rFonts w:ascii="Times New Roman" w:hAnsi="Times New Roman" w:cs="Times New Roman"/>
          <w:i/>
          <w:sz w:val="24"/>
          <w:szCs w:val="24"/>
        </w:rPr>
        <w:t>89,3</w:t>
      </w:r>
      <w:r w:rsidR="0044624B">
        <w:rPr>
          <w:rFonts w:ascii="Times New Roman" w:hAnsi="Times New Roman" w:cs="Times New Roman"/>
          <w:i/>
          <w:sz w:val="24"/>
          <w:szCs w:val="24"/>
        </w:rPr>
        <w:t>%</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DD6FDBB" wp14:editId="5BD0A10F">
            <wp:extent cx="4729035" cy="31908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31704" cy="3192676"/>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44624B">
        <w:rPr>
          <w:rFonts w:ascii="Times New Roman" w:hAnsi="Times New Roman" w:cs="Times New Roman"/>
          <w:i/>
          <w:sz w:val="24"/>
          <w:szCs w:val="24"/>
        </w:rPr>
        <w:t xml:space="preserve"> </w:t>
      </w:r>
      <w:r w:rsidR="00533291">
        <w:rPr>
          <w:rFonts w:ascii="Times New Roman" w:hAnsi="Times New Roman" w:cs="Times New Roman"/>
          <w:i/>
          <w:sz w:val="24"/>
          <w:szCs w:val="24"/>
        </w:rPr>
        <w:t>7</w:t>
      </w:r>
      <w:r w:rsidR="0044624B">
        <w:rPr>
          <w:rFonts w:ascii="Times New Roman" w:hAnsi="Times New Roman" w:cs="Times New Roman"/>
          <w:i/>
          <w:sz w:val="24"/>
          <w:szCs w:val="24"/>
        </w:rPr>
        <w:t>1,4%</w:t>
      </w:r>
    </w:p>
    <w:p w:rsidR="00872E51" w:rsidRPr="00D86880" w:rsidRDefault="004B036A" w:rsidP="004B036A">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872E51" w:rsidRPr="00D86880">
        <w:rPr>
          <w:rFonts w:ascii="Times New Roman" w:hAnsi="Times New Roman" w:cs="Times New Roman"/>
          <w:sz w:val="24"/>
          <w:szCs w:val="24"/>
        </w:rPr>
        <w:t>Por fim, para avaliar os relacionamentos interpessoais, as questões focavam os relacionamentos</w:t>
      </w:r>
      <w:r w:rsidR="00A118E4" w:rsidRPr="00D86880">
        <w:rPr>
          <w:rFonts w:ascii="Times New Roman" w:hAnsi="Times New Roman" w:cs="Times New Roman"/>
          <w:sz w:val="24"/>
          <w:szCs w:val="24"/>
        </w:rPr>
        <w:t xml:space="preserve"> entre os atores acadêmicos</w:t>
      </w:r>
      <w:r w:rsidR="00872E51" w:rsidRPr="00D86880">
        <w:rPr>
          <w:rFonts w:ascii="Times New Roman" w:hAnsi="Times New Roman" w:cs="Times New Roman"/>
          <w:sz w:val="24"/>
          <w:szCs w:val="24"/>
        </w:rPr>
        <w:t>.</w:t>
      </w:r>
      <w:r w:rsidR="00A118E4" w:rsidRPr="00D86880">
        <w:rPr>
          <w:rFonts w:ascii="Times New Roman" w:hAnsi="Times New Roman" w:cs="Times New Roman"/>
          <w:sz w:val="24"/>
          <w:szCs w:val="24"/>
        </w:rPr>
        <w:t xml:space="preserve"> Nesse sentido, cada segmento pode apontar sua percepção em relação aos demais participantes, seja entre pares</w:t>
      </w:r>
      <w:r w:rsidR="007B00D2">
        <w:rPr>
          <w:rFonts w:ascii="Times New Roman" w:hAnsi="Times New Roman" w:cs="Times New Roman"/>
          <w:sz w:val="24"/>
          <w:szCs w:val="24"/>
        </w:rPr>
        <w:t>,</w:t>
      </w:r>
      <w:r w:rsidR="00A118E4" w:rsidRPr="00D86880">
        <w:rPr>
          <w:rFonts w:ascii="Times New Roman" w:hAnsi="Times New Roman" w:cs="Times New Roman"/>
          <w:sz w:val="24"/>
          <w:szCs w:val="24"/>
        </w:rPr>
        <w:t xml:space="preserve"> seja entre os demais segmentos. </w:t>
      </w:r>
    </w:p>
    <w:p w:rsidR="00A118E4" w:rsidRPr="004B036A" w:rsidRDefault="00A118E4" w:rsidP="004B036A">
      <w:pPr>
        <w:spacing w:after="0" w:line="360" w:lineRule="auto"/>
        <w:ind w:firstLine="708"/>
        <w:jc w:val="both"/>
        <w:rPr>
          <w:rFonts w:ascii="Times New Roman" w:hAnsi="Times New Roman" w:cs="Times New Roman"/>
          <w:i/>
          <w:sz w:val="24"/>
          <w:szCs w:val="24"/>
        </w:rPr>
      </w:pPr>
      <w:r w:rsidRPr="00D86880">
        <w:rPr>
          <w:rFonts w:ascii="Times New Roman" w:hAnsi="Times New Roman" w:cs="Times New Roman"/>
          <w:sz w:val="24"/>
          <w:szCs w:val="24"/>
        </w:rPr>
        <w:t>Para</w:t>
      </w:r>
      <w:r w:rsidR="00853201" w:rsidRPr="00D86880">
        <w:rPr>
          <w:rFonts w:ascii="Times New Roman" w:hAnsi="Times New Roman" w:cs="Times New Roman"/>
          <w:sz w:val="24"/>
          <w:szCs w:val="24"/>
        </w:rPr>
        <w:t xml:space="preserve"> os discentes, </w:t>
      </w:r>
      <w:r w:rsidRPr="00D86880">
        <w:rPr>
          <w:rFonts w:ascii="Times New Roman" w:hAnsi="Times New Roman" w:cs="Times New Roman"/>
          <w:sz w:val="24"/>
          <w:szCs w:val="24"/>
        </w:rPr>
        <w:t xml:space="preserve">as questões foram as seguintes: </w:t>
      </w:r>
      <w:r w:rsidRPr="004B036A">
        <w:rPr>
          <w:rFonts w:ascii="Times New Roman" w:hAnsi="Times New Roman" w:cs="Times New Roman"/>
          <w:i/>
          <w:sz w:val="24"/>
          <w:szCs w:val="24"/>
        </w:rPr>
        <w:t>Como você avalia o relacionamento entre alunos e coordenação geral? Como você avalia o relacionamento entre alunos e professores? Como você avalia o relacionamento entre alunos e funcionários técnico-administrativos? Como você avalia o relacionamento entre os alunos?</w:t>
      </w:r>
    </w:p>
    <w:p w:rsidR="00872E51" w:rsidRPr="00D86880" w:rsidRDefault="00872E51" w:rsidP="004B036A">
      <w:pPr>
        <w:spacing w:after="0" w:line="360" w:lineRule="auto"/>
        <w:ind w:firstLine="708"/>
        <w:contextualSpacing/>
        <w:jc w:val="both"/>
        <w:rPr>
          <w:rFonts w:ascii="Times New Roman" w:hAnsi="Times New Roman" w:cs="Times New Roman"/>
          <w:sz w:val="24"/>
          <w:szCs w:val="24"/>
        </w:rPr>
      </w:pPr>
      <w:r w:rsidRPr="00D86880">
        <w:rPr>
          <w:rFonts w:ascii="Times New Roman" w:hAnsi="Times New Roman" w:cs="Times New Roman"/>
          <w:sz w:val="24"/>
          <w:szCs w:val="24"/>
        </w:rPr>
        <w:t xml:space="preserve">Do ponto de vista do discente, os relacionamentos entre eles os próprios alunos, entre os alunos e os professores, entre os alunos e o corpo técnico-administrativo são considerados positivos, com respectivamente, %, de avaliações positivas. </w:t>
      </w:r>
    </w:p>
    <w:p w:rsidR="00A118E4" w:rsidRPr="00D86880" w:rsidRDefault="00A118E4" w:rsidP="00D86880">
      <w:pPr>
        <w:spacing w:after="0" w:line="360" w:lineRule="auto"/>
        <w:rPr>
          <w:rFonts w:ascii="Times New Roman" w:hAnsi="Times New Roman" w:cs="Times New Roman"/>
          <w:sz w:val="24"/>
          <w:szCs w:val="24"/>
        </w:rPr>
      </w:pPr>
    </w:p>
    <w:p w:rsidR="00A118E4" w:rsidRPr="00D86880" w:rsidRDefault="00872E51" w:rsidP="00D86880">
      <w:pPr>
        <w:spacing w:after="0" w:line="360" w:lineRule="auto"/>
        <w:rPr>
          <w:rFonts w:ascii="Times New Roman" w:hAnsi="Times New Roman" w:cs="Times New Roman"/>
          <w:i/>
          <w:sz w:val="24"/>
          <w:szCs w:val="24"/>
        </w:rPr>
      </w:pPr>
      <w:r w:rsidRPr="00D86880">
        <w:rPr>
          <w:rFonts w:ascii="Times New Roman" w:hAnsi="Times New Roman" w:cs="Times New Roman"/>
          <w:noProof/>
          <w:sz w:val="24"/>
          <w:szCs w:val="24"/>
        </w:rPr>
        <w:drawing>
          <wp:anchor distT="0" distB="0" distL="114300" distR="114300" simplePos="0" relativeHeight="251661312" behindDoc="0" locked="0" layoutInCell="1" allowOverlap="1" wp14:anchorId="6DBFAA24">
            <wp:simplePos x="1143000" y="1552575"/>
            <wp:positionH relativeFrom="column">
              <wp:align>left</wp:align>
            </wp:positionH>
            <wp:positionV relativeFrom="paragraph">
              <wp:align>top</wp:align>
            </wp:positionV>
            <wp:extent cx="5400040" cy="3154045"/>
            <wp:effectExtent l="0" t="0" r="0" b="8255"/>
            <wp:wrapSquare wrapText="bothSides"/>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3154045"/>
                    </a:xfrm>
                    <a:prstGeom prst="rect">
                      <a:avLst/>
                    </a:prstGeom>
                  </pic:spPr>
                </pic:pic>
              </a:graphicData>
            </a:graphic>
          </wp:anchor>
        </w:drawing>
      </w:r>
      <w:r w:rsidR="00A118E4"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77,7%</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D4FCC14" wp14:editId="6954E0B9">
            <wp:extent cx="5400040" cy="3044825"/>
            <wp:effectExtent l="0" t="0" r="0" b="3175"/>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40" cy="3044825"/>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75,1%</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783E01A7" wp14:editId="7DD26BCF">
            <wp:extent cx="5400040" cy="3033395"/>
            <wp:effectExtent l="0" t="0" r="0" b="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033395"/>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76,7%</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4B036A">
      <w:pPr>
        <w:spacing w:after="0" w:line="360" w:lineRule="auto"/>
        <w:ind w:firstLine="708"/>
        <w:jc w:val="both"/>
        <w:rPr>
          <w:rFonts w:ascii="Times New Roman" w:hAnsi="Times New Roman" w:cs="Times New Roman"/>
          <w:sz w:val="24"/>
          <w:szCs w:val="24"/>
        </w:rPr>
      </w:pPr>
      <w:bookmarkStart w:id="15" w:name="_Hlk99435112"/>
      <w:r w:rsidRPr="00D86880">
        <w:rPr>
          <w:rFonts w:ascii="Times New Roman" w:hAnsi="Times New Roman" w:cs="Times New Roman"/>
          <w:sz w:val="24"/>
          <w:szCs w:val="24"/>
        </w:rPr>
        <w:lastRenderedPageBreak/>
        <w:t>Quanto à coordenação, houve um indicativo de percentual significativo de alunos que fizeram uma avaliação negativa. É um dado a ser analisado futuramente, na tentativa de entender os motivos para esse quadro e assim propor um plano de melhorias.</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0C7EE60E" wp14:editId="7B4C5251">
            <wp:extent cx="5400040" cy="309118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3091180"/>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54,6%</w:t>
      </w:r>
    </w:p>
    <w:p w:rsidR="00872E51" w:rsidRPr="00D86880" w:rsidRDefault="00872E51" w:rsidP="00D86880">
      <w:pPr>
        <w:spacing w:after="0" w:line="360" w:lineRule="auto"/>
        <w:rPr>
          <w:rFonts w:ascii="Times New Roman" w:hAnsi="Times New Roman" w:cs="Times New Roman"/>
          <w:sz w:val="24"/>
          <w:szCs w:val="24"/>
        </w:rPr>
      </w:pPr>
    </w:p>
    <w:p w:rsidR="00853201" w:rsidRPr="004B036A" w:rsidRDefault="00853201" w:rsidP="004B036A">
      <w:pPr>
        <w:spacing w:after="0" w:line="360" w:lineRule="auto"/>
        <w:ind w:firstLine="708"/>
        <w:jc w:val="both"/>
        <w:rPr>
          <w:rFonts w:ascii="Times New Roman" w:hAnsi="Times New Roman" w:cs="Times New Roman"/>
          <w:i/>
          <w:sz w:val="24"/>
          <w:szCs w:val="24"/>
        </w:rPr>
      </w:pPr>
      <w:r w:rsidRPr="00D86880">
        <w:rPr>
          <w:rFonts w:ascii="Times New Roman" w:hAnsi="Times New Roman" w:cs="Times New Roman"/>
          <w:sz w:val="24"/>
          <w:szCs w:val="24"/>
        </w:rPr>
        <w:t xml:space="preserve">Para os docentes, </w:t>
      </w:r>
      <w:r w:rsidR="002E47BD">
        <w:rPr>
          <w:rFonts w:ascii="Times New Roman" w:hAnsi="Times New Roman" w:cs="Times New Roman"/>
          <w:sz w:val="24"/>
          <w:szCs w:val="24"/>
        </w:rPr>
        <w:t xml:space="preserve">foram elaboradas </w:t>
      </w:r>
      <w:r w:rsidRPr="00D86880">
        <w:rPr>
          <w:rFonts w:ascii="Times New Roman" w:hAnsi="Times New Roman" w:cs="Times New Roman"/>
          <w:sz w:val="24"/>
          <w:szCs w:val="24"/>
        </w:rPr>
        <w:t>as seguintes questões</w:t>
      </w:r>
      <w:r w:rsidR="004B036A">
        <w:rPr>
          <w:rFonts w:ascii="Times New Roman" w:hAnsi="Times New Roman" w:cs="Times New Roman"/>
          <w:sz w:val="24"/>
          <w:szCs w:val="24"/>
        </w:rPr>
        <w:t xml:space="preserve">: </w:t>
      </w:r>
      <w:r w:rsidRPr="004B036A">
        <w:rPr>
          <w:rFonts w:ascii="Times New Roman" w:hAnsi="Times New Roman" w:cs="Times New Roman"/>
          <w:i/>
          <w:sz w:val="24"/>
          <w:szCs w:val="24"/>
        </w:rPr>
        <w:t>Como você avalia o relacionamento entre professores e direção? Como você avalia o relacionamento entre professores e coordenação geral? Como você avalia o relacionamento entre alunos e professores? Como você avalia o relacionamento entre professores e funcionários técnico-administrativos?</w:t>
      </w:r>
    </w:p>
    <w:bookmarkEnd w:id="15"/>
    <w:p w:rsidR="00872E51" w:rsidRPr="00D86880" w:rsidRDefault="004B036A" w:rsidP="004B036A">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w:t>
      </w:r>
      <w:r w:rsidR="00872E51" w:rsidRPr="00D86880">
        <w:rPr>
          <w:rFonts w:ascii="Times New Roman" w:hAnsi="Times New Roman" w:cs="Times New Roman"/>
          <w:sz w:val="24"/>
          <w:szCs w:val="24"/>
        </w:rPr>
        <w:t>m todas as combinações possíveis entre os segmentos, houve um alto índice de avaliações positivas, com destaque para as relações entre professores e as instâncias hierarquicamente superiores, como coordenação e direção.</w:t>
      </w:r>
    </w:p>
    <w:p w:rsidR="00872E51" w:rsidRPr="00D86880" w:rsidRDefault="00872E51" w:rsidP="00D86880">
      <w:pPr>
        <w:spacing w:after="0" w:line="360" w:lineRule="auto"/>
        <w:contextualSpacing/>
        <w:rPr>
          <w:rFonts w:ascii="Times New Roman" w:hAnsi="Times New Roman" w:cs="Times New Roman"/>
          <w:sz w:val="24"/>
          <w:szCs w:val="24"/>
        </w:rPr>
      </w:pPr>
    </w:p>
    <w:p w:rsidR="00872E51" w:rsidRPr="00D86880" w:rsidRDefault="00872E51" w:rsidP="00D86880">
      <w:pPr>
        <w:spacing w:after="0" w:line="360" w:lineRule="auto"/>
        <w:contextualSpacing/>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9FEE636" wp14:editId="02D277F8">
            <wp:extent cx="5400040" cy="3023870"/>
            <wp:effectExtent l="0" t="0" r="0" b="508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3023870"/>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93,9%</w:t>
      </w:r>
    </w:p>
    <w:p w:rsidR="00872E51" w:rsidRPr="00D86880" w:rsidRDefault="00872E51" w:rsidP="00D86880">
      <w:pPr>
        <w:spacing w:after="0" w:line="360" w:lineRule="auto"/>
        <w:contextualSpacing/>
        <w:rPr>
          <w:rFonts w:ascii="Times New Roman" w:hAnsi="Times New Roman" w:cs="Times New Roman"/>
          <w:sz w:val="24"/>
          <w:szCs w:val="24"/>
        </w:rPr>
      </w:pPr>
      <w:r w:rsidRPr="00D86880">
        <w:rPr>
          <w:rFonts w:ascii="Times New Roman" w:hAnsi="Times New Roman" w:cs="Times New Roman"/>
          <w:sz w:val="24"/>
          <w:szCs w:val="24"/>
        </w:rPr>
        <w:t xml:space="preserve"> </w:t>
      </w:r>
    </w:p>
    <w:p w:rsidR="00872E51" w:rsidRPr="00D86880" w:rsidRDefault="00872E51" w:rsidP="00D86880">
      <w:pPr>
        <w:spacing w:after="0" w:line="360" w:lineRule="auto"/>
        <w:contextualSpacing/>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5F510A1B" wp14:editId="42FDA3AC">
            <wp:extent cx="5400040" cy="314642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40" cy="3146425"/>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90,7%</w:t>
      </w:r>
    </w:p>
    <w:p w:rsidR="00872E51" w:rsidRPr="00D86880" w:rsidRDefault="00872E51" w:rsidP="00D86880">
      <w:pPr>
        <w:spacing w:after="0" w:line="360" w:lineRule="auto"/>
        <w:contextualSpacing/>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177CE39D" wp14:editId="2D34C79E">
            <wp:extent cx="5400040" cy="304863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3048635"/>
                    </a:xfrm>
                    <a:prstGeom prst="rect">
                      <a:avLst/>
                    </a:prstGeom>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5CDABA1C" wp14:editId="4E22A979">
            <wp:extent cx="5400040" cy="293941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40" cy="2939415"/>
                    </a:xfrm>
                    <a:prstGeom prst="rect">
                      <a:avLst/>
                    </a:prstGeom>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90,9%</w:t>
      </w:r>
    </w:p>
    <w:p w:rsidR="00853201" w:rsidRPr="00D86880" w:rsidRDefault="0085320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2CC76FA" wp14:editId="18FD1D81">
            <wp:extent cx="5400040" cy="293878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2938780"/>
                    </a:xfrm>
                    <a:prstGeom prst="rect">
                      <a:avLst/>
                    </a:prstGeom>
                  </pic:spPr>
                </pic:pic>
              </a:graphicData>
            </a:graphic>
          </wp:inline>
        </w:drawing>
      </w:r>
    </w:p>
    <w:p w:rsidR="00A118E4" w:rsidRPr="00D86880" w:rsidRDefault="00A118E4"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88%</w:t>
      </w:r>
    </w:p>
    <w:p w:rsidR="002E47BD" w:rsidRDefault="002E47BD" w:rsidP="004B036A">
      <w:pPr>
        <w:spacing w:after="0" w:line="360" w:lineRule="auto"/>
        <w:ind w:firstLine="708"/>
        <w:jc w:val="both"/>
        <w:rPr>
          <w:rFonts w:ascii="Times New Roman" w:hAnsi="Times New Roman" w:cs="Times New Roman"/>
          <w:sz w:val="24"/>
          <w:szCs w:val="24"/>
        </w:rPr>
      </w:pPr>
    </w:p>
    <w:p w:rsidR="00853201" w:rsidRPr="00D86880" w:rsidRDefault="00853201" w:rsidP="004B036A">
      <w:pPr>
        <w:spacing w:after="0" w:line="360" w:lineRule="auto"/>
        <w:ind w:firstLine="708"/>
        <w:jc w:val="both"/>
        <w:rPr>
          <w:rFonts w:ascii="Times New Roman" w:hAnsi="Times New Roman" w:cs="Times New Roman"/>
          <w:i/>
          <w:sz w:val="24"/>
          <w:szCs w:val="24"/>
        </w:rPr>
      </w:pPr>
      <w:r w:rsidRPr="00D86880">
        <w:rPr>
          <w:rFonts w:ascii="Times New Roman" w:hAnsi="Times New Roman" w:cs="Times New Roman"/>
          <w:sz w:val="24"/>
          <w:szCs w:val="24"/>
        </w:rPr>
        <w:t>Por fim, para o corpo técnico-administrativos, foram apresentadas as seguintes perguntas:</w:t>
      </w:r>
      <w:r w:rsidRPr="00D86880">
        <w:rPr>
          <w:rFonts w:ascii="Times New Roman" w:hAnsi="Times New Roman" w:cs="Times New Roman"/>
          <w:b/>
          <w:sz w:val="24"/>
          <w:szCs w:val="24"/>
        </w:rPr>
        <w:t xml:space="preserve"> </w:t>
      </w:r>
      <w:r w:rsidRPr="00D86880">
        <w:rPr>
          <w:rFonts w:ascii="Times New Roman" w:hAnsi="Times New Roman" w:cs="Times New Roman"/>
          <w:i/>
          <w:sz w:val="24"/>
          <w:szCs w:val="24"/>
        </w:rPr>
        <w:t>Como você avalia o relacionamento entre colaboradores e direção geral? Como você avalia o relacionamento entre colaboradores e professores? Como você avalia o relacionamento entre colaboradores e alunos? Como você avalia o relacionamento entre os colaboradores? Como você avalia o relacionamento entre você e o(s) responsável(s) pelo seu setor?</w:t>
      </w:r>
    </w:p>
    <w:p w:rsidR="00872E51" w:rsidRPr="00D86880" w:rsidRDefault="002E47BD" w:rsidP="004B036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linhas gerais, o</w:t>
      </w:r>
      <w:r w:rsidR="00872E51" w:rsidRPr="00D86880">
        <w:rPr>
          <w:rFonts w:ascii="Times New Roman" w:hAnsi="Times New Roman" w:cs="Times New Roman"/>
          <w:sz w:val="24"/>
          <w:szCs w:val="24"/>
        </w:rPr>
        <w:t xml:space="preserve"> corpo técnico-administrativo também demonstra bastante satisfação com os relacionamentos interpessoais, com destaque para as relações entre estes e professores e direção.</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16198AF" wp14:editId="582B3B9A">
            <wp:extent cx="4855005" cy="3676650"/>
            <wp:effectExtent l="0" t="0" r="317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62514" cy="3682336"/>
                    </a:xfrm>
                    <a:prstGeom prst="rect">
                      <a:avLst/>
                    </a:prstGeom>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81,4%</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0D9A6E79" wp14:editId="788CBE2B">
            <wp:extent cx="4591050" cy="3459484"/>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4439" cy="3469573"/>
                    </a:xfrm>
                    <a:prstGeom prst="rect">
                      <a:avLst/>
                    </a:prstGeom>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75%</w:t>
      </w:r>
    </w:p>
    <w:p w:rsidR="00872E51" w:rsidRPr="00D86880" w:rsidRDefault="00872E51" w:rsidP="00D86880">
      <w:pPr>
        <w:spacing w:after="0" w:line="360" w:lineRule="auto"/>
        <w:rPr>
          <w:rFonts w:ascii="Times New Roman" w:hAnsi="Times New Roman" w:cs="Times New Roman"/>
          <w:sz w:val="24"/>
          <w:szCs w:val="24"/>
        </w:rPr>
      </w:pP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A6869E3" wp14:editId="22B30375">
            <wp:extent cx="4646029" cy="3238500"/>
            <wp:effectExtent l="0" t="0" r="254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2280"/>
                    <a:stretch/>
                  </pic:blipFill>
                  <pic:spPr bwMode="auto">
                    <a:xfrm>
                      <a:off x="0" y="0"/>
                      <a:ext cx="4663446" cy="3250641"/>
                    </a:xfrm>
                    <a:prstGeom prst="rect">
                      <a:avLst/>
                    </a:prstGeom>
                    <a:ln>
                      <a:noFill/>
                    </a:ln>
                    <a:extLst>
                      <a:ext uri="{53640926-AAD7-44D8-BBD7-CCE9431645EC}">
                        <a14:shadowObscured xmlns:a14="http://schemas.microsoft.com/office/drawing/2010/main"/>
                      </a:ext>
                    </a:extLst>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75%</w:t>
      </w:r>
    </w:p>
    <w:p w:rsidR="00872E51" w:rsidRPr="00D86880" w:rsidRDefault="00872E51"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89858C0" wp14:editId="17918EE6">
            <wp:extent cx="5400040" cy="387477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3874770"/>
                    </a:xfrm>
                    <a:prstGeom prst="rect">
                      <a:avLst/>
                    </a:prstGeom>
                  </pic:spPr>
                </pic:pic>
              </a:graphicData>
            </a:graphic>
          </wp:inline>
        </w:drawing>
      </w:r>
    </w:p>
    <w:p w:rsidR="00853201" w:rsidRPr="00D86880" w:rsidRDefault="0085320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78,6%</w:t>
      </w:r>
    </w:p>
    <w:p w:rsidR="00872E51" w:rsidRPr="00D86880" w:rsidRDefault="00872E51" w:rsidP="00D86880">
      <w:pPr>
        <w:spacing w:after="0" w:line="360" w:lineRule="auto"/>
        <w:contextualSpacing/>
        <w:rPr>
          <w:rFonts w:ascii="Times New Roman" w:hAnsi="Times New Roman" w:cs="Times New Roman"/>
          <w:sz w:val="24"/>
          <w:szCs w:val="24"/>
        </w:rPr>
      </w:pPr>
    </w:p>
    <w:p w:rsidR="004B036A" w:rsidRPr="00D86880" w:rsidRDefault="004B036A"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Estes resultados apontam </w:t>
      </w:r>
      <w:r w:rsidRPr="00981A04">
        <w:rPr>
          <w:rFonts w:ascii="Times New Roman" w:hAnsi="Times New Roman" w:cs="Times New Roman"/>
          <w:sz w:val="24"/>
          <w:szCs w:val="24"/>
        </w:rPr>
        <w:t>potencialidades institucionais</w:t>
      </w:r>
      <w:r w:rsidRPr="00D86880">
        <w:rPr>
          <w:rFonts w:ascii="Times New Roman" w:hAnsi="Times New Roman" w:cs="Times New Roman"/>
          <w:sz w:val="24"/>
          <w:szCs w:val="24"/>
        </w:rPr>
        <w:t xml:space="preserve"> do ponto de vista hierárquico, ou seja, docentes e colaboradores manifestam satisfação com aqueles que os lideram, um aspecto fundamental para uma boa gestão institucional. </w:t>
      </w:r>
    </w:p>
    <w:p w:rsidR="00872E51" w:rsidRPr="00D86880" w:rsidRDefault="00872E51" w:rsidP="00D86880">
      <w:pPr>
        <w:spacing w:after="0" w:line="360" w:lineRule="auto"/>
        <w:contextualSpacing/>
        <w:rPr>
          <w:rFonts w:ascii="Times New Roman" w:hAnsi="Times New Roman" w:cs="Times New Roman"/>
          <w:sz w:val="24"/>
          <w:szCs w:val="24"/>
        </w:rPr>
      </w:pPr>
    </w:p>
    <w:p w:rsidR="00D86880" w:rsidRPr="0061703F" w:rsidRDefault="00D86880" w:rsidP="00D86880">
      <w:pPr>
        <w:spacing w:after="0" w:line="360" w:lineRule="auto"/>
        <w:contextualSpacing/>
        <w:rPr>
          <w:rFonts w:ascii="Times New Roman" w:hAnsi="Times New Roman" w:cs="Times New Roman"/>
          <w:b/>
          <w:sz w:val="24"/>
          <w:szCs w:val="24"/>
        </w:rPr>
      </w:pPr>
      <w:r w:rsidRPr="00D86880">
        <w:rPr>
          <w:rFonts w:ascii="Times New Roman" w:hAnsi="Times New Roman" w:cs="Times New Roman"/>
          <w:sz w:val="24"/>
          <w:szCs w:val="24"/>
        </w:rPr>
        <w:br/>
      </w:r>
      <w:r w:rsidR="00E173E0">
        <w:rPr>
          <w:rFonts w:ascii="Times New Roman" w:hAnsi="Times New Roman" w:cs="Times New Roman"/>
          <w:b/>
          <w:sz w:val="24"/>
          <w:szCs w:val="24"/>
        </w:rPr>
        <w:t>4.3.</w:t>
      </w:r>
      <w:r w:rsidR="00981A04">
        <w:rPr>
          <w:rFonts w:ascii="Times New Roman" w:hAnsi="Times New Roman" w:cs="Times New Roman"/>
          <w:b/>
          <w:sz w:val="24"/>
          <w:szCs w:val="24"/>
        </w:rPr>
        <w:t>4</w:t>
      </w:r>
      <w:r w:rsidR="0061703F" w:rsidRPr="0061703F">
        <w:rPr>
          <w:rFonts w:ascii="Times New Roman" w:hAnsi="Times New Roman" w:cs="Times New Roman"/>
          <w:b/>
          <w:sz w:val="24"/>
          <w:szCs w:val="24"/>
        </w:rPr>
        <w:t xml:space="preserve"> Eixo 5: Infraestrutura Física </w:t>
      </w:r>
      <w:r w:rsidR="004B036A" w:rsidRPr="0061703F">
        <w:rPr>
          <w:rFonts w:ascii="Times New Roman" w:hAnsi="Times New Roman" w:cs="Times New Roman"/>
          <w:b/>
          <w:sz w:val="24"/>
          <w:szCs w:val="24"/>
        </w:rPr>
        <w:t xml:space="preserve">- </w:t>
      </w:r>
      <w:r w:rsidR="0061703F" w:rsidRPr="0061703F">
        <w:rPr>
          <w:rFonts w:ascii="Times New Roman" w:hAnsi="Times New Roman" w:cs="Times New Roman"/>
          <w:b/>
          <w:sz w:val="24"/>
          <w:szCs w:val="24"/>
        </w:rPr>
        <w:t>Dimensão 7: Infraestrutura Física</w:t>
      </w:r>
    </w:p>
    <w:p w:rsidR="00D86880" w:rsidRDefault="00D86880" w:rsidP="00D86880">
      <w:pPr>
        <w:spacing w:after="0" w:line="360" w:lineRule="auto"/>
        <w:contextualSpacing/>
        <w:rPr>
          <w:rFonts w:ascii="Times New Roman" w:hAnsi="Times New Roman" w:cs="Times New Roman"/>
          <w:color w:val="FF0000"/>
          <w:sz w:val="24"/>
          <w:szCs w:val="24"/>
        </w:rPr>
      </w:pPr>
    </w:p>
    <w:p w:rsidR="00E173E0" w:rsidRPr="00E173E0" w:rsidRDefault="00E173E0" w:rsidP="00E173E0">
      <w:pPr>
        <w:spacing w:after="0" w:line="360" w:lineRule="auto"/>
        <w:contextualSpacing/>
        <w:jc w:val="both"/>
        <w:rPr>
          <w:rFonts w:ascii="Times New Roman" w:hAnsi="Times New Roman" w:cs="Times New Roman"/>
          <w:sz w:val="24"/>
          <w:szCs w:val="24"/>
        </w:rPr>
      </w:pPr>
      <w:r>
        <w:rPr>
          <w:rFonts w:ascii="Times New Roman" w:hAnsi="Times New Roman" w:cs="Times New Roman"/>
          <w:color w:val="FF0000"/>
          <w:sz w:val="24"/>
          <w:szCs w:val="24"/>
        </w:rPr>
        <w:tab/>
      </w:r>
      <w:r w:rsidRPr="00E173E0">
        <w:rPr>
          <w:rFonts w:ascii="Times New Roman" w:hAnsi="Times New Roman" w:cs="Times New Roman"/>
          <w:sz w:val="24"/>
          <w:szCs w:val="24"/>
        </w:rPr>
        <w:t xml:space="preserve">Como último aspecto avaliado em 2021, encontra-se a infraestrutura. </w:t>
      </w:r>
      <w:r>
        <w:rPr>
          <w:rFonts w:ascii="Times New Roman" w:hAnsi="Times New Roman" w:cs="Times New Roman"/>
          <w:sz w:val="24"/>
          <w:szCs w:val="24"/>
        </w:rPr>
        <w:t>A CPA escolheu como itens a serem avaliados: biblioteca, TI e sistema de registro acadêmico.</w:t>
      </w:r>
    </w:p>
    <w:p w:rsidR="00D86880" w:rsidRPr="004B036A" w:rsidRDefault="00D86880" w:rsidP="004B036A">
      <w:pPr>
        <w:spacing w:after="0" w:line="360" w:lineRule="auto"/>
        <w:ind w:firstLine="708"/>
        <w:contextualSpacing/>
        <w:jc w:val="both"/>
        <w:rPr>
          <w:rFonts w:ascii="Times New Roman" w:hAnsi="Times New Roman" w:cs="Times New Roman"/>
          <w:sz w:val="24"/>
          <w:szCs w:val="24"/>
        </w:rPr>
      </w:pPr>
      <w:r w:rsidRPr="004B036A">
        <w:rPr>
          <w:rFonts w:ascii="Times New Roman" w:hAnsi="Times New Roman" w:cs="Times New Roman"/>
          <w:sz w:val="24"/>
          <w:szCs w:val="24"/>
        </w:rPr>
        <w:t>A biblioteca teve destaque na opinião dos três segmentos institucionais</w:t>
      </w:r>
      <w:r w:rsidR="00E173E0">
        <w:rPr>
          <w:rFonts w:ascii="Times New Roman" w:hAnsi="Times New Roman" w:cs="Times New Roman"/>
          <w:sz w:val="24"/>
          <w:szCs w:val="24"/>
        </w:rPr>
        <w:t xml:space="preserve">. </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68A5CD35" wp14:editId="3BBE5AF2">
            <wp:extent cx="5400040" cy="3037205"/>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0040" cy="3037205"/>
                    </a:xfrm>
                    <a:prstGeom prst="rect">
                      <a:avLst/>
                    </a:prstGeom>
                  </pic:spPr>
                </pic:pic>
              </a:graphicData>
            </a:graphic>
          </wp:inline>
        </w:drawing>
      </w:r>
    </w:p>
    <w:p w:rsidR="00D86880" w:rsidRDefault="00D86880" w:rsidP="00D86880">
      <w:pPr>
        <w:spacing w:after="0" w:line="360" w:lineRule="auto"/>
        <w:rPr>
          <w:rFonts w:ascii="Times New Roman" w:hAnsi="Times New Roman" w:cs="Times New Roman"/>
          <w:sz w:val="24"/>
          <w:szCs w:val="24"/>
        </w:rPr>
      </w:pPr>
    </w:p>
    <w:p w:rsidR="00533291" w:rsidRDefault="00533291"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Pr>
          <w:rFonts w:ascii="Times New Roman" w:hAnsi="Times New Roman" w:cs="Times New Roman"/>
          <w:i/>
          <w:sz w:val="24"/>
          <w:szCs w:val="24"/>
        </w:rPr>
        <w:t xml:space="preserve"> 90,8%</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10B3D6F3" wp14:editId="5E49E45E">
            <wp:extent cx="5400040" cy="3080385"/>
            <wp:effectExtent l="0" t="0" r="0" b="571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3080385"/>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84,8%</w:t>
      </w:r>
    </w:p>
    <w:p w:rsidR="00E173E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53CADDE9" wp14:editId="28B025D6">
            <wp:extent cx="4914208" cy="3629025"/>
            <wp:effectExtent l="0" t="0" r="127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21119" cy="3634128"/>
                    </a:xfrm>
                    <a:prstGeom prst="rect">
                      <a:avLst/>
                    </a:prstGeom>
                  </pic:spPr>
                </pic:pic>
              </a:graphicData>
            </a:graphic>
          </wp:inline>
        </w:drawing>
      </w:r>
    </w:p>
    <w:p w:rsidR="00D86880" w:rsidRPr="00E173E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67,9%</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533291">
      <w:pPr>
        <w:spacing w:after="0" w:line="360" w:lineRule="auto"/>
        <w:ind w:firstLine="708"/>
        <w:rPr>
          <w:rFonts w:ascii="Times New Roman" w:hAnsi="Times New Roman" w:cs="Times New Roman"/>
          <w:sz w:val="24"/>
          <w:szCs w:val="24"/>
        </w:rPr>
      </w:pPr>
      <w:r w:rsidRPr="00D86880">
        <w:rPr>
          <w:rFonts w:ascii="Times New Roman" w:hAnsi="Times New Roman" w:cs="Times New Roman"/>
          <w:sz w:val="24"/>
          <w:szCs w:val="24"/>
        </w:rPr>
        <w:t xml:space="preserve">O setor da TI também foi bem avaliado pelos </w:t>
      </w:r>
      <w:r w:rsidR="00E173E0">
        <w:rPr>
          <w:rFonts w:ascii="Times New Roman" w:hAnsi="Times New Roman" w:cs="Times New Roman"/>
          <w:sz w:val="24"/>
          <w:szCs w:val="24"/>
        </w:rPr>
        <w:t xml:space="preserve">segmentos participantes. </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08A855B1" wp14:editId="3CEC1DB3">
            <wp:extent cx="5400040" cy="303784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040" cy="3037840"/>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75,8%</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93C30EC" wp14:editId="252D9FDC">
            <wp:extent cx="4803467" cy="375285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11916" cy="3759451"/>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67,8%</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Por outro lado, houve apontamentos negativos quanto ao sistema de registro acadêmico utilizado pela instituição. Esses resultados já eram esperados pela IES, considerando que a plataforma contratada está em fase de implementação e as alterações estão em andamento.</w:t>
      </w:r>
      <w:r w:rsidR="00E173E0">
        <w:rPr>
          <w:rFonts w:ascii="Times New Roman" w:hAnsi="Times New Roman" w:cs="Times New Roman"/>
          <w:sz w:val="24"/>
          <w:szCs w:val="24"/>
        </w:rPr>
        <w:t xml:space="preserve"> Esse componente da infraestrutura precisará ser reavaliado na próxima pesquisa. A CPA auxiliará no plano de melhorias junto aos setores pertinentes.</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625A7165" wp14:editId="42BD0B8E">
            <wp:extent cx="5400040" cy="3172460"/>
            <wp:effectExtent l="0" t="0" r="0" b="889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40" cy="3172460"/>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45,5%</w:t>
      </w:r>
    </w:p>
    <w:p w:rsidR="00D86880" w:rsidRPr="00D86880" w:rsidRDefault="00D86880" w:rsidP="004B036A">
      <w:pPr>
        <w:spacing w:after="0" w:line="360" w:lineRule="auto"/>
        <w:jc w:val="both"/>
        <w:rPr>
          <w:rFonts w:ascii="Times New Roman" w:hAnsi="Times New Roman" w:cs="Times New Roman"/>
          <w:sz w:val="24"/>
          <w:szCs w:val="24"/>
        </w:rPr>
      </w:pPr>
    </w:p>
    <w:p w:rsidR="00D86880" w:rsidRPr="00D86880" w:rsidRDefault="00D86880"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 xml:space="preserve">Por fim, </w:t>
      </w:r>
      <w:r w:rsidR="007B00D2">
        <w:rPr>
          <w:rFonts w:ascii="Times New Roman" w:hAnsi="Times New Roman" w:cs="Times New Roman"/>
          <w:sz w:val="24"/>
          <w:szCs w:val="24"/>
        </w:rPr>
        <w:t xml:space="preserve">com o objetivo de </w:t>
      </w:r>
      <w:r w:rsidRPr="00D86880">
        <w:rPr>
          <w:rFonts w:ascii="Times New Roman" w:hAnsi="Times New Roman" w:cs="Times New Roman"/>
          <w:sz w:val="24"/>
          <w:szCs w:val="24"/>
        </w:rPr>
        <w:t xml:space="preserve">avaliar o funcionamento </w:t>
      </w:r>
      <w:r w:rsidR="00E173E0">
        <w:rPr>
          <w:rFonts w:ascii="Times New Roman" w:hAnsi="Times New Roman" w:cs="Times New Roman"/>
          <w:sz w:val="24"/>
          <w:szCs w:val="24"/>
        </w:rPr>
        <w:t xml:space="preserve">a rede de </w:t>
      </w:r>
      <w:r w:rsidRPr="00D86880">
        <w:rPr>
          <w:rFonts w:ascii="Times New Roman" w:hAnsi="Times New Roman" w:cs="Times New Roman"/>
          <w:sz w:val="24"/>
          <w:szCs w:val="24"/>
        </w:rPr>
        <w:t>apoio ao trabalho institucional, o corpo técnico-administrativo teve a oportunidade de avaliar alguns setores fundamentais para o funcionamento acadêmico de forma adequada, tais como o departamento pessoa</w:t>
      </w:r>
      <w:r w:rsidR="00E173E0">
        <w:rPr>
          <w:rFonts w:ascii="Times New Roman" w:hAnsi="Times New Roman" w:cs="Times New Roman"/>
          <w:sz w:val="24"/>
          <w:szCs w:val="24"/>
        </w:rPr>
        <w:t>l</w:t>
      </w:r>
      <w:r w:rsidRPr="00D86880">
        <w:rPr>
          <w:rFonts w:ascii="Times New Roman" w:hAnsi="Times New Roman" w:cs="Times New Roman"/>
          <w:sz w:val="24"/>
          <w:szCs w:val="24"/>
        </w:rPr>
        <w:t>, o setor financeiro, o setor de compras, o setor de comunicação e o serviço de telefonia. Com exceção do último, o segmento avaliou de forma positiva os serviços.</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69711496" wp14:editId="322F9BB4">
            <wp:extent cx="4849451" cy="3752850"/>
            <wp:effectExtent l="0" t="0" r="889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52379" cy="3755116"/>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60,7%</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677520BB" wp14:editId="137585B2">
            <wp:extent cx="4845971" cy="360997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55096" cy="3616772"/>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82,1%</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1E96B663" wp14:editId="16DFBAB3">
            <wp:extent cx="4870941" cy="3829050"/>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79489" cy="3835769"/>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33291">
        <w:rPr>
          <w:rFonts w:ascii="Times New Roman" w:hAnsi="Times New Roman" w:cs="Times New Roman"/>
          <w:i/>
          <w:sz w:val="24"/>
          <w:szCs w:val="24"/>
        </w:rPr>
        <w:t xml:space="preserve"> 71,5%</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00A2A7D" wp14:editId="410CBF7F">
            <wp:extent cx="4870085" cy="3600450"/>
            <wp:effectExtent l="0" t="0" r="698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74541" cy="3603744"/>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 xml:space="preserve"> 67,5%</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11B4CEC" wp14:editId="2F62AEC9">
            <wp:extent cx="4872949" cy="3810000"/>
            <wp:effectExtent l="0" t="0" r="444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80077" cy="3815573"/>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 xml:space="preserve"> 35,7%</w:t>
      </w:r>
    </w:p>
    <w:p w:rsidR="00D86880" w:rsidRDefault="00D86880" w:rsidP="00D86880">
      <w:pPr>
        <w:spacing w:after="0" w:line="360" w:lineRule="auto"/>
        <w:rPr>
          <w:rFonts w:ascii="Times New Roman" w:hAnsi="Times New Roman" w:cs="Times New Roman"/>
          <w:sz w:val="24"/>
          <w:szCs w:val="24"/>
        </w:rPr>
      </w:pPr>
    </w:p>
    <w:p w:rsidR="00E173E0" w:rsidRPr="00D86880" w:rsidRDefault="00E173E0" w:rsidP="00D86880">
      <w:pPr>
        <w:spacing w:after="0" w:line="360" w:lineRule="auto"/>
        <w:rPr>
          <w:rFonts w:ascii="Times New Roman" w:hAnsi="Times New Roman" w:cs="Times New Roman"/>
          <w:sz w:val="24"/>
          <w:szCs w:val="24"/>
        </w:rPr>
      </w:pPr>
      <w:r>
        <w:rPr>
          <w:rFonts w:ascii="Times New Roman" w:hAnsi="Times New Roman" w:cs="Times New Roman"/>
          <w:sz w:val="24"/>
          <w:szCs w:val="24"/>
        </w:rPr>
        <w:tab/>
        <w:t>A qualidade da prestação dos serviços por esses setores também foi questionada nesta avaliação. Os resultados também foram bastante satisfatórios.</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77D81F92" wp14:editId="394019FA">
            <wp:extent cx="4848225" cy="3595691"/>
            <wp:effectExtent l="0" t="0" r="0" b="508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56827" cy="3602071"/>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85,7%</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6B31620F" wp14:editId="608BDC46">
            <wp:extent cx="4867275" cy="3580629"/>
            <wp:effectExtent l="0" t="0" r="0" b="127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70933" cy="3583320"/>
                    </a:xfrm>
                    <a:prstGeom prst="rect">
                      <a:avLst/>
                    </a:prstGeom>
                  </pic:spPr>
                </pic:pic>
              </a:graphicData>
            </a:graphic>
          </wp:inline>
        </w:drawing>
      </w:r>
    </w:p>
    <w:p w:rsidR="00D86880" w:rsidRPr="00E173E0" w:rsidRDefault="005656C1" w:rsidP="00D86880">
      <w:pPr>
        <w:spacing w:after="0" w:line="360" w:lineRule="auto"/>
        <w:rPr>
          <w:rFonts w:ascii="Times New Roman" w:hAnsi="Times New Roman" w:cs="Times New Roman"/>
          <w:i/>
          <w:sz w:val="24"/>
          <w:szCs w:val="24"/>
        </w:rPr>
      </w:pPr>
      <w:r w:rsidRPr="00E173E0">
        <w:rPr>
          <w:rFonts w:ascii="Times New Roman" w:hAnsi="Times New Roman" w:cs="Times New Roman"/>
          <w:i/>
          <w:sz w:val="24"/>
          <w:szCs w:val="24"/>
        </w:rPr>
        <w:t xml:space="preserve"> </w:t>
      </w:r>
      <w:r w:rsidR="00E173E0" w:rsidRPr="00E173E0">
        <w:rPr>
          <w:rFonts w:ascii="Times New Roman" w:hAnsi="Times New Roman" w:cs="Times New Roman"/>
          <w:i/>
          <w:sz w:val="24"/>
          <w:szCs w:val="24"/>
        </w:rPr>
        <w:t>Índice de avaliação positiva:</w:t>
      </w:r>
      <w:r w:rsidRPr="00E173E0">
        <w:rPr>
          <w:rFonts w:ascii="Times New Roman" w:hAnsi="Times New Roman" w:cs="Times New Roman"/>
          <w:i/>
          <w:sz w:val="24"/>
          <w:szCs w:val="24"/>
        </w:rPr>
        <w:t>78,5%</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contextualSpacing/>
        <w:rPr>
          <w:rFonts w:ascii="Times New Roman" w:hAnsi="Times New Roman" w:cs="Times New Roman"/>
          <w:color w:val="FF0000"/>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708E48F6" wp14:editId="1D91F5E9">
            <wp:extent cx="5400040" cy="3211830"/>
            <wp:effectExtent l="0" t="0" r="0" b="762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3211830"/>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81,9%</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drawing>
          <wp:inline distT="0" distB="0" distL="0" distR="0" wp14:anchorId="0393BEE5" wp14:editId="560F0319">
            <wp:extent cx="5400040" cy="308737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040" cy="3087370"/>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84,8%</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18F6C0DC" wp14:editId="4D51652E">
            <wp:extent cx="5400040" cy="318643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00040" cy="3186430"/>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 xml:space="preserve"> 75,8%</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4B036A">
      <w:pPr>
        <w:spacing w:after="0" w:line="360" w:lineRule="auto"/>
        <w:ind w:firstLine="708"/>
        <w:jc w:val="both"/>
        <w:rPr>
          <w:rFonts w:ascii="Times New Roman" w:hAnsi="Times New Roman" w:cs="Times New Roman"/>
          <w:sz w:val="24"/>
          <w:szCs w:val="24"/>
        </w:rPr>
      </w:pPr>
      <w:r w:rsidRPr="00D86880">
        <w:rPr>
          <w:rFonts w:ascii="Times New Roman" w:hAnsi="Times New Roman" w:cs="Times New Roman"/>
          <w:sz w:val="24"/>
          <w:szCs w:val="24"/>
        </w:rPr>
        <w:t>Quanto às condições física</w:t>
      </w:r>
      <w:r w:rsidR="005656C1">
        <w:rPr>
          <w:rFonts w:ascii="Times New Roman" w:hAnsi="Times New Roman" w:cs="Times New Roman"/>
          <w:sz w:val="24"/>
          <w:szCs w:val="24"/>
        </w:rPr>
        <w:t>s</w:t>
      </w:r>
      <w:r w:rsidRPr="00D86880">
        <w:rPr>
          <w:rFonts w:ascii="Times New Roman" w:hAnsi="Times New Roman" w:cs="Times New Roman"/>
          <w:sz w:val="24"/>
          <w:szCs w:val="24"/>
        </w:rPr>
        <w:t xml:space="preserve"> para o trabalho desses setores, </w:t>
      </w:r>
      <w:bookmarkStart w:id="16" w:name="_Hlk99437179"/>
      <w:r w:rsidRPr="00D86880">
        <w:rPr>
          <w:rFonts w:ascii="Times New Roman" w:hAnsi="Times New Roman" w:cs="Times New Roman"/>
          <w:sz w:val="24"/>
          <w:szCs w:val="24"/>
        </w:rPr>
        <w:t xml:space="preserve">a maioria dos respondentes apontou satisfação com as estruturas disponibilizada para a execução dos trabalhos realizados. Essa percepção reforça a necessidade de se avaliar porque houve o apontamento da estrutura física como aspecto a ser melhorado na instituição, </w:t>
      </w:r>
      <w:r w:rsidR="007B00D2">
        <w:rPr>
          <w:rFonts w:ascii="Times New Roman" w:hAnsi="Times New Roman" w:cs="Times New Roman"/>
          <w:sz w:val="24"/>
          <w:szCs w:val="24"/>
        </w:rPr>
        <w:t xml:space="preserve">na segunda questão do questionário, </w:t>
      </w:r>
      <w:r w:rsidRPr="00D86880">
        <w:rPr>
          <w:rFonts w:ascii="Times New Roman" w:hAnsi="Times New Roman" w:cs="Times New Roman"/>
          <w:sz w:val="24"/>
          <w:szCs w:val="24"/>
        </w:rPr>
        <w:t xml:space="preserve">mas que, nas questões mais específicas, </w:t>
      </w:r>
      <w:r w:rsidR="003F7271">
        <w:rPr>
          <w:rFonts w:ascii="Times New Roman" w:hAnsi="Times New Roman" w:cs="Times New Roman"/>
          <w:sz w:val="24"/>
          <w:szCs w:val="24"/>
        </w:rPr>
        <w:t xml:space="preserve">houve uma boa avaliação. </w:t>
      </w:r>
    </w:p>
    <w:p w:rsidR="00D86880" w:rsidRPr="00D86880" w:rsidRDefault="00D86880" w:rsidP="00D86880">
      <w:pPr>
        <w:spacing w:after="0" w:line="360" w:lineRule="auto"/>
        <w:rPr>
          <w:rFonts w:ascii="Times New Roman" w:hAnsi="Times New Roman" w:cs="Times New Roman"/>
          <w:sz w:val="24"/>
          <w:szCs w:val="24"/>
        </w:rPr>
      </w:pPr>
    </w:p>
    <w:p w:rsidR="00981A04"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46A36476" wp14:editId="0551D90A">
            <wp:extent cx="4857750" cy="3654737"/>
            <wp:effectExtent l="0" t="0" r="0" b="317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68238" cy="3662628"/>
                    </a:xfrm>
                    <a:prstGeom prst="rect">
                      <a:avLst/>
                    </a:prstGeom>
                  </pic:spPr>
                </pic:pic>
              </a:graphicData>
            </a:graphic>
          </wp:inline>
        </w:drawing>
      </w:r>
    </w:p>
    <w:p w:rsidR="005656C1" w:rsidRPr="00981A04" w:rsidRDefault="00981A04" w:rsidP="00D86880">
      <w:pPr>
        <w:spacing w:after="0" w:line="360" w:lineRule="auto"/>
        <w:rPr>
          <w:rFonts w:ascii="Times New Roman" w:hAnsi="Times New Roman" w:cs="Times New Roman"/>
          <w:i/>
          <w:sz w:val="24"/>
          <w:szCs w:val="24"/>
        </w:rPr>
      </w:pPr>
      <w:r w:rsidRPr="00981A04">
        <w:rPr>
          <w:rFonts w:ascii="Times New Roman" w:hAnsi="Times New Roman" w:cs="Times New Roman"/>
          <w:i/>
          <w:sz w:val="24"/>
          <w:szCs w:val="24"/>
        </w:rPr>
        <w:t xml:space="preserve">Índice de avaliações positivas: </w:t>
      </w:r>
      <w:r w:rsidR="005656C1" w:rsidRPr="00981A04">
        <w:rPr>
          <w:rFonts w:ascii="Times New Roman" w:hAnsi="Times New Roman" w:cs="Times New Roman"/>
          <w:i/>
          <w:sz w:val="24"/>
          <w:szCs w:val="24"/>
        </w:rPr>
        <w:t>89,3%</w:t>
      </w:r>
    </w:p>
    <w:bookmarkEnd w:id="16"/>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300003C4" wp14:editId="0B9D3359">
            <wp:extent cx="4788340" cy="35242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4127" cy="3528509"/>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 xml:space="preserve"> 78,6%</w:t>
      </w:r>
    </w:p>
    <w:p w:rsidR="00D86880" w:rsidRPr="00D86880" w:rsidRDefault="00D86880" w:rsidP="00D86880">
      <w:pPr>
        <w:spacing w:after="0" w:line="360" w:lineRule="auto"/>
        <w:rPr>
          <w:rFonts w:ascii="Times New Roman" w:hAnsi="Times New Roman" w:cs="Times New Roman"/>
          <w:sz w:val="24"/>
          <w:szCs w:val="24"/>
        </w:rPr>
      </w:pPr>
      <w:r w:rsidRPr="00D86880">
        <w:rPr>
          <w:rFonts w:ascii="Times New Roman" w:hAnsi="Times New Roman" w:cs="Times New Roman"/>
          <w:noProof/>
          <w:sz w:val="24"/>
          <w:szCs w:val="24"/>
        </w:rPr>
        <w:lastRenderedPageBreak/>
        <w:drawing>
          <wp:inline distT="0" distB="0" distL="0" distR="0" wp14:anchorId="28C79934" wp14:editId="0C4D1864">
            <wp:extent cx="4900068" cy="359092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14282" cy="3601342"/>
                    </a:xfrm>
                    <a:prstGeom prst="rect">
                      <a:avLst/>
                    </a:prstGeom>
                  </pic:spPr>
                </pic:pic>
              </a:graphicData>
            </a:graphic>
          </wp:inline>
        </w:drawing>
      </w:r>
    </w:p>
    <w:p w:rsidR="00D86880" w:rsidRPr="00D86880" w:rsidRDefault="00D86880" w:rsidP="00D86880">
      <w:pPr>
        <w:spacing w:after="0" w:line="360" w:lineRule="auto"/>
        <w:rPr>
          <w:rFonts w:ascii="Times New Roman" w:hAnsi="Times New Roman" w:cs="Times New Roman"/>
          <w:i/>
          <w:sz w:val="24"/>
          <w:szCs w:val="24"/>
        </w:rPr>
      </w:pPr>
      <w:r w:rsidRPr="00D86880">
        <w:rPr>
          <w:rFonts w:ascii="Times New Roman" w:hAnsi="Times New Roman" w:cs="Times New Roman"/>
          <w:i/>
          <w:sz w:val="24"/>
          <w:szCs w:val="24"/>
        </w:rPr>
        <w:t>Índice de avaliação positiva:</w:t>
      </w:r>
      <w:r w:rsidR="005656C1">
        <w:rPr>
          <w:rFonts w:ascii="Times New Roman" w:hAnsi="Times New Roman" w:cs="Times New Roman"/>
          <w:i/>
          <w:sz w:val="24"/>
          <w:szCs w:val="24"/>
        </w:rPr>
        <w:t xml:space="preserve"> 76,3%</w:t>
      </w:r>
    </w:p>
    <w:p w:rsidR="00D86880" w:rsidRPr="00D86880" w:rsidRDefault="00D86880" w:rsidP="00D86880">
      <w:pPr>
        <w:spacing w:after="0" w:line="360" w:lineRule="auto"/>
        <w:rPr>
          <w:rFonts w:ascii="Times New Roman" w:hAnsi="Times New Roman" w:cs="Times New Roman"/>
          <w:sz w:val="24"/>
          <w:szCs w:val="24"/>
        </w:rPr>
      </w:pPr>
    </w:p>
    <w:p w:rsidR="00D86880" w:rsidRPr="00D86880" w:rsidRDefault="00D86880" w:rsidP="00D86880">
      <w:pPr>
        <w:spacing w:after="0" w:line="360" w:lineRule="auto"/>
        <w:rPr>
          <w:rFonts w:ascii="Times New Roman" w:hAnsi="Times New Roman" w:cs="Times New Roman"/>
          <w:sz w:val="24"/>
          <w:szCs w:val="24"/>
        </w:rPr>
      </w:pPr>
    </w:p>
    <w:p w:rsidR="00196ACC" w:rsidRPr="00D86880" w:rsidRDefault="00C662AA" w:rsidP="00D86880">
      <w:pPr>
        <w:pStyle w:val="Ttulo1"/>
        <w:rPr>
          <w:rFonts w:ascii="Times New Roman" w:hAnsi="Times New Roman" w:cs="Times New Roman"/>
          <w:sz w:val="24"/>
          <w:szCs w:val="24"/>
        </w:rPr>
      </w:pPr>
      <w:bookmarkStart w:id="17" w:name="_Toc99615869"/>
      <w:r>
        <w:rPr>
          <w:rFonts w:ascii="Times New Roman" w:hAnsi="Times New Roman" w:cs="Times New Roman"/>
          <w:sz w:val="24"/>
          <w:szCs w:val="24"/>
        </w:rPr>
        <w:t>5</w:t>
      </w:r>
      <w:r w:rsidR="00196ACC" w:rsidRPr="00D86880">
        <w:rPr>
          <w:rFonts w:ascii="Times New Roman" w:hAnsi="Times New Roman" w:cs="Times New Roman"/>
          <w:sz w:val="24"/>
          <w:szCs w:val="24"/>
        </w:rPr>
        <w:t xml:space="preserve">. </w:t>
      </w:r>
      <w:bookmarkStart w:id="18" w:name="_Toc68102112"/>
      <w:r w:rsidR="00196ACC" w:rsidRPr="00D86880">
        <w:rPr>
          <w:rFonts w:ascii="Times New Roman" w:hAnsi="Times New Roman" w:cs="Times New Roman"/>
          <w:sz w:val="24"/>
          <w:szCs w:val="24"/>
        </w:rPr>
        <w:t>Ações com base na análise</w:t>
      </w:r>
      <w:bookmarkEnd w:id="17"/>
      <w:bookmarkEnd w:id="18"/>
    </w:p>
    <w:p w:rsidR="00C662AA" w:rsidRDefault="00C662AA" w:rsidP="00D86880">
      <w:pPr>
        <w:spacing w:after="0" w:line="360" w:lineRule="auto"/>
        <w:ind w:firstLine="1134"/>
        <w:jc w:val="both"/>
        <w:rPr>
          <w:rFonts w:ascii="Times New Roman" w:hAnsi="Times New Roman" w:cs="Times New Roman"/>
          <w:sz w:val="24"/>
          <w:szCs w:val="24"/>
        </w:rPr>
      </w:pPr>
    </w:p>
    <w:p w:rsidR="008802C9"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A CPA te</w:t>
      </w:r>
      <w:r w:rsidR="00C662AA">
        <w:rPr>
          <w:rFonts w:ascii="Times New Roman" w:hAnsi="Times New Roman" w:cs="Times New Roman"/>
          <w:sz w:val="24"/>
          <w:szCs w:val="24"/>
        </w:rPr>
        <w:t xml:space="preserve">m </w:t>
      </w:r>
      <w:r w:rsidRPr="00D86880">
        <w:rPr>
          <w:rFonts w:ascii="Times New Roman" w:hAnsi="Times New Roman" w:cs="Times New Roman"/>
          <w:sz w:val="24"/>
          <w:szCs w:val="24"/>
        </w:rPr>
        <w:t xml:space="preserve">como orientação </w:t>
      </w:r>
      <w:r w:rsidR="00C662AA">
        <w:rPr>
          <w:rFonts w:ascii="Times New Roman" w:hAnsi="Times New Roman" w:cs="Times New Roman"/>
          <w:sz w:val="24"/>
          <w:szCs w:val="24"/>
        </w:rPr>
        <w:t xml:space="preserve">permanente </w:t>
      </w:r>
      <w:r w:rsidRPr="00D86880">
        <w:rPr>
          <w:rFonts w:ascii="Times New Roman" w:hAnsi="Times New Roman" w:cs="Times New Roman"/>
          <w:sz w:val="24"/>
          <w:szCs w:val="24"/>
        </w:rPr>
        <w:t>a verificação e contínua melhoria da FACERES, principalmente a partir do novo ciclo avaliativo</w:t>
      </w:r>
      <w:r w:rsidR="00EA06F8" w:rsidRPr="00D86880">
        <w:rPr>
          <w:rFonts w:ascii="Times New Roman" w:hAnsi="Times New Roman" w:cs="Times New Roman"/>
          <w:sz w:val="24"/>
          <w:szCs w:val="24"/>
        </w:rPr>
        <w:t>, iniciado em 2020</w:t>
      </w:r>
      <w:r w:rsidRPr="00D86880">
        <w:rPr>
          <w:rFonts w:ascii="Times New Roman" w:hAnsi="Times New Roman" w:cs="Times New Roman"/>
          <w:sz w:val="24"/>
          <w:szCs w:val="24"/>
        </w:rPr>
        <w:t xml:space="preserve">. </w:t>
      </w:r>
      <w:r w:rsidR="00C662AA">
        <w:rPr>
          <w:rFonts w:ascii="Times New Roman" w:hAnsi="Times New Roman" w:cs="Times New Roman"/>
          <w:sz w:val="24"/>
          <w:szCs w:val="24"/>
        </w:rPr>
        <w:t xml:space="preserve">A CPA reconhece a necessidade de melhorar a própria atuação, para que a comunidade se aproprie mais efetivamente dos resultados. </w:t>
      </w:r>
    </w:p>
    <w:p w:rsidR="00D86880" w:rsidRDefault="00540CDB" w:rsidP="007F0E10">
      <w:pPr>
        <w:tabs>
          <w:tab w:val="left" w:pos="0"/>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662AA">
        <w:rPr>
          <w:rFonts w:ascii="Times New Roman" w:hAnsi="Times New Roman" w:cs="Times New Roman"/>
          <w:sz w:val="24"/>
          <w:szCs w:val="24"/>
        </w:rPr>
        <w:t>Assim, como já descrito, a partir de 2022, a comissão pretende participar mais efetivamente do plano de melhorias institucional. Como ferramenta de gestão, adotará o modelo PDCA</w:t>
      </w:r>
      <w:r w:rsidR="008802C9">
        <w:rPr>
          <w:rFonts w:ascii="Times New Roman" w:hAnsi="Times New Roman" w:cs="Times New Roman"/>
          <w:sz w:val="24"/>
          <w:szCs w:val="24"/>
        </w:rPr>
        <w:t xml:space="preserve">. Para isso, já foram criadas </w:t>
      </w:r>
      <w:r w:rsidR="00C662AA">
        <w:rPr>
          <w:rFonts w:ascii="Times New Roman" w:hAnsi="Times New Roman" w:cs="Times New Roman"/>
          <w:sz w:val="24"/>
          <w:szCs w:val="24"/>
        </w:rPr>
        <w:t>planilhas</w:t>
      </w:r>
      <w:r w:rsidR="008802C9">
        <w:rPr>
          <w:rFonts w:ascii="Times New Roman" w:hAnsi="Times New Roman" w:cs="Times New Roman"/>
          <w:sz w:val="24"/>
          <w:szCs w:val="24"/>
        </w:rPr>
        <w:t xml:space="preserve"> com os descritivos dos problemas levantados pela CPA, que contêm campos para que os setores descrevam</w:t>
      </w:r>
      <w:r>
        <w:rPr>
          <w:rFonts w:ascii="Times New Roman" w:hAnsi="Times New Roman" w:cs="Times New Roman"/>
          <w:sz w:val="24"/>
          <w:szCs w:val="24"/>
        </w:rPr>
        <w:t>: i)</w:t>
      </w:r>
      <w:r w:rsidR="008802C9">
        <w:rPr>
          <w:rFonts w:ascii="Times New Roman" w:hAnsi="Times New Roman" w:cs="Times New Roman"/>
          <w:sz w:val="24"/>
          <w:szCs w:val="24"/>
        </w:rPr>
        <w:t xml:space="preserve"> metas</w:t>
      </w:r>
      <w:r>
        <w:rPr>
          <w:rFonts w:ascii="Times New Roman" w:hAnsi="Times New Roman" w:cs="Times New Roman"/>
          <w:sz w:val="24"/>
          <w:szCs w:val="24"/>
        </w:rPr>
        <w:t xml:space="preserve">; </w:t>
      </w:r>
      <w:proofErr w:type="spellStart"/>
      <w:r>
        <w:rPr>
          <w:rFonts w:ascii="Times New Roman" w:hAnsi="Times New Roman" w:cs="Times New Roman"/>
          <w:sz w:val="24"/>
          <w:szCs w:val="24"/>
        </w:rPr>
        <w:t>ii</w:t>
      </w:r>
      <w:proofErr w:type="spellEnd"/>
      <w:r>
        <w:rPr>
          <w:rFonts w:ascii="Times New Roman" w:hAnsi="Times New Roman" w:cs="Times New Roman"/>
          <w:sz w:val="24"/>
          <w:szCs w:val="24"/>
        </w:rPr>
        <w:t xml:space="preserve">) </w:t>
      </w:r>
      <w:r w:rsidR="008802C9">
        <w:rPr>
          <w:rFonts w:ascii="Times New Roman" w:hAnsi="Times New Roman" w:cs="Times New Roman"/>
          <w:sz w:val="24"/>
          <w:szCs w:val="24"/>
        </w:rPr>
        <w:t>ações</w:t>
      </w:r>
      <w:r>
        <w:rPr>
          <w:rFonts w:ascii="Times New Roman" w:hAnsi="Times New Roman" w:cs="Times New Roman"/>
          <w:sz w:val="24"/>
          <w:szCs w:val="24"/>
        </w:rPr>
        <w:t xml:space="preserve">; </w:t>
      </w:r>
      <w:proofErr w:type="spellStart"/>
      <w:r>
        <w:rPr>
          <w:rFonts w:ascii="Times New Roman" w:hAnsi="Times New Roman" w:cs="Times New Roman"/>
          <w:sz w:val="24"/>
          <w:szCs w:val="24"/>
        </w:rPr>
        <w:t>iii</w:t>
      </w:r>
      <w:proofErr w:type="spellEnd"/>
      <w:r>
        <w:rPr>
          <w:rFonts w:ascii="Times New Roman" w:hAnsi="Times New Roman" w:cs="Times New Roman"/>
          <w:sz w:val="24"/>
          <w:szCs w:val="24"/>
        </w:rPr>
        <w:t xml:space="preserve">) </w:t>
      </w:r>
      <w:r w:rsidR="008802C9">
        <w:rPr>
          <w:rFonts w:ascii="Times New Roman" w:hAnsi="Times New Roman" w:cs="Times New Roman"/>
          <w:sz w:val="24"/>
          <w:szCs w:val="24"/>
        </w:rPr>
        <w:t>indicadores</w:t>
      </w:r>
      <w:r>
        <w:rPr>
          <w:rFonts w:ascii="Times New Roman" w:hAnsi="Times New Roman" w:cs="Times New Roman"/>
          <w:sz w:val="24"/>
          <w:szCs w:val="24"/>
        </w:rPr>
        <w:t xml:space="preserve">; </w:t>
      </w:r>
      <w:proofErr w:type="spellStart"/>
      <w:r>
        <w:rPr>
          <w:rFonts w:ascii="Times New Roman" w:hAnsi="Times New Roman" w:cs="Times New Roman"/>
          <w:sz w:val="24"/>
          <w:szCs w:val="24"/>
        </w:rPr>
        <w:t>iv</w:t>
      </w:r>
      <w:proofErr w:type="spellEnd"/>
      <w:r>
        <w:rPr>
          <w:rFonts w:ascii="Times New Roman" w:hAnsi="Times New Roman" w:cs="Times New Roman"/>
          <w:sz w:val="24"/>
          <w:szCs w:val="24"/>
        </w:rPr>
        <w:t>) p</w:t>
      </w:r>
      <w:r w:rsidR="008802C9">
        <w:rPr>
          <w:rFonts w:ascii="Times New Roman" w:hAnsi="Times New Roman" w:cs="Times New Roman"/>
          <w:sz w:val="24"/>
          <w:szCs w:val="24"/>
        </w:rPr>
        <w:t xml:space="preserve">razo </w:t>
      </w:r>
      <w:r>
        <w:rPr>
          <w:rFonts w:ascii="Times New Roman" w:hAnsi="Times New Roman" w:cs="Times New Roman"/>
          <w:sz w:val="24"/>
          <w:szCs w:val="24"/>
        </w:rPr>
        <w:t xml:space="preserve">e v) </w:t>
      </w:r>
      <w:r w:rsidR="008802C9">
        <w:rPr>
          <w:rFonts w:ascii="Times New Roman" w:hAnsi="Times New Roman" w:cs="Times New Roman"/>
          <w:sz w:val="24"/>
          <w:szCs w:val="24"/>
        </w:rPr>
        <w:t xml:space="preserve">avaliação das ações planejadas. </w:t>
      </w:r>
      <w:r>
        <w:rPr>
          <w:rFonts w:ascii="Times New Roman" w:hAnsi="Times New Roman" w:cs="Times New Roman"/>
          <w:sz w:val="24"/>
          <w:szCs w:val="24"/>
        </w:rPr>
        <w:t xml:space="preserve">Pretende-se assim um </w:t>
      </w:r>
      <w:r w:rsidR="00371A1B">
        <w:rPr>
          <w:rFonts w:ascii="Times New Roman" w:hAnsi="Times New Roman" w:cs="Times New Roman"/>
          <w:sz w:val="24"/>
          <w:szCs w:val="24"/>
        </w:rPr>
        <w:t xml:space="preserve">dar um </w:t>
      </w:r>
      <w:r w:rsidR="00371A1B">
        <w:rPr>
          <w:rFonts w:ascii="Times New Roman" w:hAnsi="Times New Roman" w:cs="Times New Roman"/>
          <w:sz w:val="24"/>
          <w:szCs w:val="24"/>
        </w:rPr>
        <w:lastRenderedPageBreak/>
        <w:t xml:space="preserve">salto significativo no papel da CPA no sentido de auxiliar a gestão institucional, ao </w:t>
      </w:r>
      <w:r w:rsidR="007F0E10">
        <w:rPr>
          <w:rFonts w:ascii="Times New Roman" w:hAnsi="Times New Roman" w:cs="Times New Roman"/>
          <w:sz w:val="24"/>
          <w:szCs w:val="24"/>
        </w:rPr>
        <w:t xml:space="preserve">não apenas apontar potencialidades e fragilidades, mas participar efetivamente do processo de gestão da IES, de forma a </w:t>
      </w:r>
      <w:r w:rsidR="00C662AA">
        <w:rPr>
          <w:rFonts w:ascii="Times New Roman" w:hAnsi="Times New Roman" w:cs="Times New Roman"/>
          <w:sz w:val="24"/>
          <w:szCs w:val="24"/>
        </w:rPr>
        <w:t xml:space="preserve">trilhar os caminhos para que a FACERES se consolide como escola médica de excelência. </w:t>
      </w:r>
    </w:p>
    <w:p w:rsidR="00196ACC" w:rsidRPr="00D86880" w:rsidRDefault="00196ACC" w:rsidP="00D86880">
      <w:pPr>
        <w:spacing w:after="0" w:line="360" w:lineRule="auto"/>
        <w:ind w:firstLine="1134"/>
        <w:jc w:val="both"/>
        <w:rPr>
          <w:rFonts w:ascii="Times New Roman" w:hAnsi="Times New Roman" w:cs="Times New Roman"/>
          <w:sz w:val="24"/>
          <w:szCs w:val="24"/>
        </w:rPr>
      </w:pPr>
      <w:r w:rsidRPr="00D86880">
        <w:rPr>
          <w:rFonts w:ascii="Times New Roman" w:hAnsi="Times New Roman" w:cs="Times New Roman"/>
          <w:sz w:val="24"/>
          <w:szCs w:val="24"/>
        </w:rPr>
        <w:t xml:space="preserve">A CPA agradece aos atores institucionais pelo apoio em todo o processo de autoavaliação e se coloca à disposição para discutir e auxiliar na elaboração do plano de melhorias institucional ao final do ciclo avaliativo. </w:t>
      </w: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Default="00196ACC" w:rsidP="00D86880">
      <w:pPr>
        <w:spacing w:after="0" w:line="360" w:lineRule="auto"/>
        <w:ind w:firstLine="1134"/>
        <w:jc w:val="both"/>
        <w:rPr>
          <w:rFonts w:ascii="Times New Roman" w:hAnsi="Times New Roman" w:cs="Times New Roman"/>
          <w:sz w:val="24"/>
          <w:szCs w:val="24"/>
        </w:rPr>
      </w:pPr>
    </w:p>
    <w:p w:rsidR="00C662AA" w:rsidRDefault="00C662AA" w:rsidP="00D86880">
      <w:pPr>
        <w:spacing w:after="0" w:line="360" w:lineRule="auto"/>
        <w:ind w:firstLine="1134"/>
        <w:jc w:val="both"/>
        <w:rPr>
          <w:rFonts w:ascii="Times New Roman" w:hAnsi="Times New Roman" w:cs="Times New Roman"/>
          <w:sz w:val="24"/>
          <w:szCs w:val="24"/>
        </w:rPr>
      </w:pPr>
    </w:p>
    <w:p w:rsidR="00C662AA" w:rsidRDefault="00C662AA" w:rsidP="00D86880">
      <w:pPr>
        <w:spacing w:after="0" w:line="360" w:lineRule="auto"/>
        <w:ind w:firstLine="1134"/>
        <w:jc w:val="both"/>
        <w:rPr>
          <w:rFonts w:ascii="Times New Roman" w:hAnsi="Times New Roman" w:cs="Times New Roman"/>
          <w:sz w:val="24"/>
          <w:szCs w:val="24"/>
        </w:rPr>
      </w:pPr>
    </w:p>
    <w:p w:rsidR="00C662AA" w:rsidRPr="00D86880" w:rsidRDefault="00C662AA"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Pr="00D86880" w:rsidRDefault="00196ACC" w:rsidP="00D86880">
      <w:pPr>
        <w:spacing w:after="0" w:line="360" w:lineRule="auto"/>
        <w:ind w:firstLine="1134"/>
        <w:jc w:val="both"/>
        <w:rPr>
          <w:rFonts w:ascii="Times New Roman" w:hAnsi="Times New Roman" w:cs="Times New Roman"/>
          <w:sz w:val="24"/>
          <w:szCs w:val="24"/>
        </w:rPr>
      </w:pPr>
    </w:p>
    <w:p w:rsidR="00196ACC" w:rsidRDefault="00196ACC" w:rsidP="00D86880">
      <w:pPr>
        <w:spacing w:after="0" w:line="360" w:lineRule="auto"/>
        <w:ind w:firstLine="1134"/>
        <w:jc w:val="both"/>
        <w:rPr>
          <w:rFonts w:cstheme="minorHAnsi"/>
          <w:sz w:val="24"/>
          <w:szCs w:val="24"/>
        </w:rPr>
      </w:pPr>
    </w:p>
    <w:p w:rsidR="00196ACC" w:rsidRPr="005A2416" w:rsidRDefault="00196ACC" w:rsidP="00D86880">
      <w:pPr>
        <w:spacing w:after="0" w:line="360" w:lineRule="auto"/>
        <w:jc w:val="both"/>
        <w:rPr>
          <w:rFonts w:cstheme="minorHAnsi"/>
          <w:sz w:val="24"/>
          <w:szCs w:val="24"/>
        </w:rPr>
      </w:pPr>
    </w:p>
    <w:p w:rsidR="00196ACC" w:rsidRDefault="00196ACC" w:rsidP="00D86880">
      <w:pPr>
        <w:spacing w:after="0" w:line="360" w:lineRule="auto"/>
        <w:jc w:val="center"/>
      </w:pPr>
    </w:p>
    <w:p w:rsidR="00196ACC" w:rsidRDefault="00196ACC" w:rsidP="00D86880">
      <w:pPr>
        <w:spacing w:after="0" w:line="360" w:lineRule="auto"/>
        <w:jc w:val="center"/>
      </w:pPr>
    </w:p>
    <w:p w:rsidR="00196ACC" w:rsidRDefault="00196ACC" w:rsidP="00D86880">
      <w:pPr>
        <w:spacing w:after="0" w:line="360" w:lineRule="auto"/>
        <w:jc w:val="center"/>
      </w:pPr>
    </w:p>
    <w:p w:rsidR="00196ACC" w:rsidRDefault="00196ACC" w:rsidP="00D86880">
      <w:pPr>
        <w:spacing w:after="0" w:line="360" w:lineRule="auto"/>
        <w:jc w:val="center"/>
      </w:pPr>
    </w:p>
    <w:p w:rsidR="00C662AA" w:rsidRDefault="00C662AA" w:rsidP="00D86880">
      <w:pPr>
        <w:spacing w:after="0" w:line="360" w:lineRule="auto"/>
        <w:jc w:val="center"/>
      </w:pPr>
    </w:p>
    <w:p w:rsidR="00C662AA" w:rsidRDefault="00C662AA" w:rsidP="00D86880">
      <w:pPr>
        <w:spacing w:after="0" w:line="360" w:lineRule="auto"/>
        <w:jc w:val="center"/>
      </w:pPr>
    </w:p>
    <w:p w:rsidR="00C662AA" w:rsidRDefault="00C662AA" w:rsidP="00D86880">
      <w:pPr>
        <w:spacing w:after="0" w:line="360" w:lineRule="auto"/>
        <w:jc w:val="center"/>
      </w:pPr>
    </w:p>
    <w:p w:rsidR="00196ACC" w:rsidRPr="00C662AA" w:rsidRDefault="00C662AA" w:rsidP="00C662AA">
      <w:pPr>
        <w:spacing w:after="0" w:line="240" w:lineRule="auto"/>
        <w:jc w:val="center"/>
        <w:rPr>
          <w:b/>
          <w:sz w:val="24"/>
          <w:szCs w:val="24"/>
        </w:rPr>
      </w:pPr>
      <w:r w:rsidRPr="00C662AA">
        <w:rPr>
          <w:b/>
          <w:sz w:val="24"/>
          <w:szCs w:val="24"/>
        </w:rPr>
        <w:lastRenderedPageBreak/>
        <w:t>Anexos – Instrumentos de coleta de dados</w:t>
      </w:r>
    </w:p>
    <w:p w:rsidR="00196ACC" w:rsidRDefault="00196ACC" w:rsidP="00C662AA">
      <w:pPr>
        <w:spacing w:after="0" w:line="240" w:lineRule="auto"/>
        <w:jc w:val="center"/>
      </w:pPr>
    </w:p>
    <w:p w:rsidR="00196ACC" w:rsidRPr="00F062D8" w:rsidRDefault="00F45EB4" w:rsidP="00C662A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00196ACC" w:rsidRPr="00F062D8">
        <w:rPr>
          <w:rFonts w:ascii="Times New Roman" w:hAnsi="Times New Roman" w:cs="Times New Roman"/>
          <w:b/>
          <w:bCs/>
          <w:sz w:val="24"/>
          <w:szCs w:val="24"/>
        </w:rPr>
        <w:t>nstrumento de Coleta de Dados: corpo discente</w:t>
      </w:r>
    </w:p>
    <w:p w:rsidR="00196ACC" w:rsidRPr="00F062D8" w:rsidRDefault="00196ACC" w:rsidP="00C662AA">
      <w:pPr>
        <w:spacing w:after="0" w:line="240" w:lineRule="auto"/>
        <w:jc w:val="center"/>
        <w:rPr>
          <w:rFonts w:ascii="Times New Roman" w:hAnsi="Times New Roman" w:cs="Times New Roman"/>
          <w:sz w:val="24"/>
          <w:szCs w:val="24"/>
        </w:rPr>
      </w:pPr>
    </w:p>
    <w:p w:rsidR="001D68BE" w:rsidRDefault="001D68BE" w:rsidP="00C662AA">
      <w:pPr>
        <w:spacing w:after="0" w:line="240" w:lineRule="auto"/>
        <w:jc w:val="center"/>
        <w:rPr>
          <w:b/>
        </w:rPr>
      </w:pPr>
      <w:r>
        <w:rPr>
          <w:noProof/>
        </w:rPr>
        <w:drawing>
          <wp:inline distT="0" distB="0" distL="0" distR="0" wp14:anchorId="7374AB5E" wp14:editId="5DDF2D1B">
            <wp:extent cx="5895975" cy="16079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0956" t="18183" r="21538" b="53922"/>
                    <a:stretch/>
                  </pic:blipFill>
                  <pic:spPr bwMode="auto">
                    <a:xfrm>
                      <a:off x="0" y="0"/>
                      <a:ext cx="6074084" cy="1656568"/>
                    </a:xfrm>
                    <a:prstGeom prst="rect">
                      <a:avLst/>
                    </a:prstGeom>
                    <a:ln>
                      <a:noFill/>
                    </a:ln>
                    <a:extLst>
                      <a:ext uri="{53640926-AAD7-44D8-BBD7-CCE9431645EC}">
                        <a14:shadowObscured xmlns:a14="http://schemas.microsoft.com/office/drawing/2010/main"/>
                      </a:ext>
                    </a:extLst>
                  </pic:spPr>
                </pic:pic>
              </a:graphicData>
            </a:graphic>
          </wp:inline>
        </w:drawing>
      </w:r>
    </w:p>
    <w:p w:rsidR="001D68BE" w:rsidRDefault="001D68BE" w:rsidP="00C662AA">
      <w:pPr>
        <w:spacing w:after="0" w:line="240" w:lineRule="auto"/>
        <w:jc w:val="center"/>
        <w:rPr>
          <w:b/>
        </w:rPr>
      </w:pPr>
      <w:r w:rsidRPr="00BC6539">
        <w:rPr>
          <w:b/>
        </w:rPr>
        <w:t>Questionário CPA 2021.2</w:t>
      </w:r>
      <w:bookmarkStart w:id="19" w:name="_GoBack"/>
      <w:bookmarkEnd w:id="19"/>
    </w:p>
    <w:p w:rsidR="001D68BE" w:rsidRDefault="001D68BE" w:rsidP="00C662AA">
      <w:pPr>
        <w:spacing w:after="0" w:line="240" w:lineRule="auto"/>
        <w:jc w:val="center"/>
        <w:rPr>
          <w:b/>
        </w:rPr>
      </w:pPr>
    </w:p>
    <w:p w:rsidR="001D68BE" w:rsidRPr="000E317D" w:rsidRDefault="001D68BE" w:rsidP="00C662AA">
      <w:pPr>
        <w:spacing w:after="0" w:line="240" w:lineRule="auto"/>
        <w:jc w:val="both"/>
      </w:pPr>
      <w:r w:rsidRPr="000E317D">
        <w:t>Caro aluno,</w:t>
      </w:r>
    </w:p>
    <w:p w:rsidR="001D68BE" w:rsidRPr="000E317D" w:rsidRDefault="001D68BE" w:rsidP="00C662AA">
      <w:pPr>
        <w:spacing w:after="0" w:line="240" w:lineRule="auto"/>
        <w:jc w:val="both"/>
      </w:pPr>
      <w:r w:rsidRPr="000E317D">
        <w:t xml:space="preserve">É hora de avaliar a FACERES. Considere como uma oportunidade para você promover melhorias no ambiente acadêmico, apontando potencialidades e fragilidades da instituição. As informações serão usadas pela gestão institucional. Você levará menos de 5 minutos para responder todas as questões. </w:t>
      </w:r>
    </w:p>
    <w:p w:rsidR="001D68BE" w:rsidRPr="000E317D" w:rsidRDefault="001D68BE" w:rsidP="00C662AA">
      <w:pPr>
        <w:spacing w:after="0" w:line="240" w:lineRule="auto"/>
        <w:jc w:val="both"/>
      </w:pPr>
      <w:r w:rsidRPr="000E317D">
        <w:t xml:space="preserve">Atenção! É importante que você leve em consideração todo o ano de 2021, e não só o momento atual. </w:t>
      </w:r>
    </w:p>
    <w:p w:rsidR="001D68BE" w:rsidRPr="000E317D" w:rsidRDefault="001D68BE" w:rsidP="00C662AA">
      <w:pPr>
        <w:spacing w:after="0" w:line="240" w:lineRule="auto"/>
        <w:jc w:val="both"/>
      </w:pPr>
      <w:r w:rsidRPr="000E317D">
        <w:t xml:space="preserve">Obrigada pela sua participação. </w:t>
      </w:r>
    </w:p>
    <w:p w:rsidR="001D68BE" w:rsidRPr="000E317D" w:rsidRDefault="001D68BE" w:rsidP="00C662AA">
      <w:pPr>
        <w:spacing w:after="0" w:line="240" w:lineRule="auto"/>
        <w:jc w:val="both"/>
      </w:pPr>
      <w:r w:rsidRPr="000E317D">
        <w:t>Se tiver alguma dúvida, pode procurar um dos integrantes da CPA ou escrever para o e-mail cpa@faceres.com.br.</w:t>
      </w:r>
    </w:p>
    <w:p w:rsidR="001D68BE" w:rsidRDefault="001D68BE" w:rsidP="00C662AA">
      <w:pPr>
        <w:spacing w:after="0" w:line="240" w:lineRule="auto"/>
        <w:jc w:val="both"/>
      </w:pPr>
      <w:r w:rsidRPr="000E317D">
        <w:t>CPA (Comissão Própria de Avaliação)</w:t>
      </w:r>
    </w:p>
    <w:p w:rsidR="001D68BE" w:rsidRPr="000E317D" w:rsidRDefault="001D68BE" w:rsidP="00C662AA">
      <w:pPr>
        <w:spacing w:after="0" w:line="240" w:lineRule="auto"/>
        <w:jc w:val="both"/>
      </w:pPr>
    </w:p>
    <w:p w:rsidR="001D68BE" w:rsidRPr="000E317D" w:rsidRDefault="001D68BE" w:rsidP="00C662AA">
      <w:pPr>
        <w:spacing w:after="0" w:line="240" w:lineRule="auto"/>
        <w:rPr>
          <w:b/>
        </w:rPr>
      </w:pPr>
      <w:r w:rsidRPr="000E317D">
        <w:rPr>
          <w:b/>
        </w:rPr>
        <w:t>Seção 1. Perfil discente</w:t>
      </w:r>
    </w:p>
    <w:p w:rsidR="001D68BE" w:rsidRPr="00504B4E" w:rsidRDefault="001D68BE" w:rsidP="00C662AA">
      <w:pPr>
        <w:spacing w:after="0" w:line="240" w:lineRule="auto"/>
        <w:rPr>
          <w:b/>
        </w:rPr>
      </w:pPr>
      <w:r>
        <w:rPr>
          <w:b/>
        </w:rPr>
        <w:t xml:space="preserve">1. </w:t>
      </w:r>
      <w:r w:rsidRPr="00504B4E">
        <w:rPr>
          <w:b/>
        </w:rPr>
        <w:t>Etapa</w:t>
      </w:r>
    </w:p>
    <w:p w:rsidR="001D68BE" w:rsidRDefault="001D68BE" w:rsidP="00C662AA">
      <w:pPr>
        <w:spacing w:after="0" w:line="240" w:lineRule="auto"/>
      </w:pPr>
      <w:r>
        <w:t>(1)</w:t>
      </w:r>
    </w:p>
    <w:p w:rsidR="001D68BE" w:rsidRDefault="001D68BE" w:rsidP="00C662AA">
      <w:pPr>
        <w:spacing w:after="0" w:line="240" w:lineRule="auto"/>
      </w:pPr>
      <w:r>
        <w:t>(2)</w:t>
      </w:r>
    </w:p>
    <w:p w:rsidR="001D68BE" w:rsidRDefault="001D68BE" w:rsidP="00C662AA">
      <w:pPr>
        <w:spacing w:after="0" w:line="240" w:lineRule="auto"/>
      </w:pPr>
      <w:r>
        <w:t>(3)</w:t>
      </w:r>
    </w:p>
    <w:p w:rsidR="001D68BE" w:rsidRDefault="001D68BE" w:rsidP="00C662AA">
      <w:pPr>
        <w:spacing w:after="0" w:line="240" w:lineRule="auto"/>
      </w:pPr>
      <w:r>
        <w:t>(4)</w:t>
      </w:r>
    </w:p>
    <w:p w:rsidR="001D68BE" w:rsidRDefault="001D68BE" w:rsidP="00C662AA">
      <w:pPr>
        <w:spacing w:after="0" w:line="240" w:lineRule="auto"/>
      </w:pPr>
      <w:r>
        <w:t>(5)</w:t>
      </w:r>
    </w:p>
    <w:p w:rsidR="001D68BE" w:rsidRDefault="001D68BE" w:rsidP="00C662AA">
      <w:pPr>
        <w:spacing w:after="0" w:line="240" w:lineRule="auto"/>
      </w:pPr>
      <w:r>
        <w:t>(6)</w:t>
      </w:r>
    </w:p>
    <w:p w:rsidR="001D68BE" w:rsidRDefault="001D68BE" w:rsidP="00C662AA">
      <w:pPr>
        <w:spacing w:after="0" w:line="240" w:lineRule="auto"/>
      </w:pPr>
      <w:r>
        <w:t>(7)</w:t>
      </w:r>
    </w:p>
    <w:p w:rsidR="001D68BE" w:rsidRDefault="001D68BE" w:rsidP="00C662AA">
      <w:pPr>
        <w:spacing w:after="0" w:line="240" w:lineRule="auto"/>
      </w:pPr>
      <w:r>
        <w:t>(8)</w:t>
      </w:r>
    </w:p>
    <w:p w:rsidR="001D68BE" w:rsidRDefault="001D68BE" w:rsidP="00C662AA">
      <w:pPr>
        <w:spacing w:after="0" w:line="240" w:lineRule="auto"/>
      </w:pPr>
      <w:r>
        <w:t>(9)</w:t>
      </w:r>
    </w:p>
    <w:p w:rsidR="001D68BE" w:rsidRDefault="001D68BE" w:rsidP="00C662AA">
      <w:pPr>
        <w:spacing w:after="0" w:line="240" w:lineRule="auto"/>
      </w:pPr>
      <w:r>
        <w:t>(10)</w:t>
      </w:r>
    </w:p>
    <w:p w:rsidR="001D68BE" w:rsidRDefault="001D68BE" w:rsidP="00C662AA">
      <w:pPr>
        <w:spacing w:after="0" w:line="240" w:lineRule="auto"/>
      </w:pPr>
      <w:r>
        <w:t>(11)</w:t>
      </w:r>
    </w:p>
    <w:p w:rsidR="001D68BE" w:rsidRDefault="001D68BE" w:rsidP="00C662AA">
      <w:pPr>
        <w:spacing w:after="0" w:line="240" w:lineRule="auto"/>
      </w:pPr>
      <w:r>
        <w:t>(12)</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lastRenderedPageBreak/>
        <w:t>2. Sexo biológico</w:t>
      </w:r>
    </w:p>
    <w:p w:rsidR="001D68BE" w:rsidRDefault="001D68BE" w:rsidP="00C662AA">
      <w:pPr>
        <w:spacing w:after="0" w:line="240" w:lineRule="auto"/>
      </w:pPr>
      <w:proofErr w:type="gramStart"/>
      <w:r>
        <w:t>( )</w:t>
      </w:r>
      <w:proofErr w:type="gramEnd"/>
      <w:r>
        <w:t xml:space="preserve"> Masculino</w:t>
      </w:r>
    </w:p>
    <w:p w:rsidR="001D68BE" w:rsidRDefault="001D68BE" w:rsidP="00C662AA">
      <w:pPr>
        <w:spacing w:after="0" w:line="240" w:lineRule="auto"/>
      </w:pPr>
      <w:proofErr w:type="gramStart"/>
      <w:r>
        <w:t>( )</w:t>
      </w:r>
      <w:proofErr w:type="gramEnd"/>
      <w:r>
        <w:t xml:space="preserve"> Feminino</w:t>
      </w:r>
    </w:p>
    <w:p w:rsidR="001D68BE" w:rsidRDefault="001D68BE" w:rsidP="00C662AA">
      <w:pPr>
        <w:spacing w:after="0" w:line="240" w:lineRule="auto"/>
      </w:pPr>
      <w:proofErr w:type="gramStart"/>
      <w:r>
        <w:t>( )</w:t>
      </w:r>
      <w:proofErr w:type="gramEnd"/>
      <w:r>
        <w:t xml:space="preserve"> Prefiro não responder.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3. Faixa etária</w:t>
      </w:r>
    </w:p>
    <w:p w:rsidR="001D68BE" w:rsidRDefault="001D68BE" w:rsidP="00C662AA">
      <w:pPr>
        <w:spacing w:after="0" w:line="240" w:lineRule="auto"/>
      </w:pPr>
      <w:proofErr w:type="gramStart"/>
      <w:r>
        <w:t>( )</w:t>
      </w:r>
      <w:proofErr w:type="gramEnd"/>
      <w:r>
        <w:t xml:space="preserve"> </w:t>
      </w:r>
      <w:r w:rsidRPr="0095571E">
        <w:t>abaixo de 25 anos</w:t>
      </w:r>
    </w:p>
    <w:p w:rsidR="001D68BE" w:rsidRDefault="001D68BE" w:rsidP="00C662AA">
      <w:pPr>
        <w:spacing w:after="0" w:line="240" w:lineRule="auto"/>
      </w:pPr>
      <w:proofErr w:type="gramStart"/>
      <w:r>
        <w:t>( )</w:t>
      </w:r>
      <w:proofErr w:type="gramEnd"/>
      <w:r>
        <w:t xml:space="preserve"> </w:t>
      </w:r>
      <w:r w:rsidRPr="0095571E">
        <w:t>26 a 35 anos</w:t>
      </w:r>
    </w:p>
    <w:p w:rsidR="001D68BE" w:rsidRDefault="001D68BE" w:rsidP="00C662AA">
      <w:pPr>
        <w:spacing w:after="0" w:line="240" w:lineRule="auto"/>
      </w:pPr>
      <w:proofErr w:type="gramStart"/>
      <w:r>
        <w:t>(  )</w:t>
      </w:r>
      <w:proofErr w:type="gramEnd"/>
      <w:r>
        <w:t xml:space="preserve"> </w:t>
      </w:r>
      <w:r w:rsidRPr="0095571E">
        <w:t>36 a 45 anos</w:t>
      </w:r>
    </w:p>
    <w:p w:rsidR="001D68BE" w:rsidRDefault="001D68BE" w:rsidP="00C662AA">
      <w:pPr>
        <w:spacing w:after="0" w:line="240" w:lineRule="auto"/>
      </w:pPr>
      <w:proofErr w:type="gramStart"/>
      <w:r>
        <w:t>(  )</w:t>
      </w:r>
      <w:proofErr w:type="gramEnd"/>
      <w:r>
        <w:t xml:space="preserve"> </w:t>
      </w:r>
      <w:r w:rsidRPr="0095571E">
        <w:t>46 a 55 anos</w:t>
      </w:r>
    </w:p>
    <w:p w:rsidR="001D68BE" w:rsidRDefault="001D68BE" w:rsidP="00C662AA">
      <w:pPr>
        <w:spacing w:after="0" w:line="240" w:lineRule="auto"/>
      </w:pPr>
      <w:proofErr w:type="gramStart"/>
      <w:r>
        <w:t>(  )</w:t>
      </w:r>
      <w:proofErr w:type="gramEnd"/>
      <w:r w:rsidRPr="0095571E">
        <w:t>acima de 55 anos</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w:t>
      </w:r>
      <w:r w:rsidRPr="00504B4E">
        <w:rPr>
          <w:b/>
        </w:rPr>
        <w:t>2. Como você avalia a FACERES?</w:t>
      </w:r>
    </w:p>
    <w:p w:rsidR="001D68BE" w:rsidRPr="00504B4E" w:rsidRDefault="001D68BE" w:rsidP="00C662AA">
      <w:pPr>
        <w:spacing w:after="0" w:line="240" w:lineRule="auto"/>
        <w:rPr>
          <w:b/>
        </w:rPr>
      </w:pPr>
      <w:r w:rsidRPr="00504B4E">
        <w:rPr>
          <w:b/>
        </w:rPr>
        <w:t>4. O que você considera como destaque positivo da FACERES? (Assinale até 3 itens)</w:t>
      </w:r>
    </w:p>
    <w:p w:rsidR="001D68BE" w:rsidRDefault="001D68BE" w:rsidP="00C662AA">
      <w:pPr>
        <w:spacing w:after="0" w:line="240" w:lineRule="auto"/>
      </w:pPr>
      <w:proofErr w:type="gramStart"/>
      <w:r>
        <w:t>( )</w:t>
      </w:r>
      <w:proofErr w:type="gramEnd"/>
      <w:r>
        <w:t xml:space="preserve"> </w:t>
      </w:r>
      <w:r w:rsidRPr="0095571E">
        <w:t>Matriz curricular</w:t>
      </w:r>
    </w:p>
    <w:p w:rsidR="001D68BE" w:rsidRDefault="001D68BE" w:rsidP="00C662AA">
      <w:pPr>
        <w:spacing w:after="0" w:line="240" w:lineRule="auto"/>
      </w:pPr>
      <w:proofErr w:type="gramStart"/>
      <w:r>
        <w:t>( )</w:t>
      </w:r>
      <w:proofErr w:type="gramEnd"/>
      <w:r>
        <w:t xml:space="preserve"> </w:t>
      </w:r>
      <w:r w:rsidRPr="0095571E">
        <w:t>Conteúdos das disciplinas</w:t>
      </w:r>
    </w:p>
    <w:p w:rsidR="001D68BE" w:rsidRDefault="001D68BE" w:rsidP="00C662AA">
      <w:pPr>
        <w:spacing w:after="0" w:line="240" w:lineRule="auto"/>
      </w:pPr>
      <w:proofErr w:type="gramStart"/>
      <w:r>
        <w:t>(  )</w:t>
      </w:r>
      <w:proofErr w:type="gramEnd"/>
      <w:r>
        <w:t xml:space="preserve"> </w:t>
      </w:r>
      <w:r w:rsidRPr="0095571E">
        <w:t>Metodologias de ensino-aprendizagem</w:t>
      </w:r>
    </w:p>
    <w:p w:rsidR="001D68BE" w:rsidRDefault="001D68BE" w:rsidP="00C662AA">
      <w:pPr>
        <w:spacing w:after="0" w:line="240" w:lineRule="auto"/>
      </w:pPr>
      <w:proofErr w:type="gramStart"/>
      <w:r>
        <w:t>(  )</w:t>
      </w:r>
      <w:proofErr w:type="gramEnd"/>
      <w:r>
        <w:t xml:space="preserve"> </w:t>
      </w:r>
      <w:r w:rsidRPr="0095571E">
        <w:t>Quali</w:t>
      </w:r>
      <w:r>
        <w:t>dade</w:t>
      </w:r>
      <w:r w:rsidRPr="0095571E">
        <w:t xml:space="preserve"> do corpo docente e preceptores</w:t>
      </w:r>
    </w:p>
    <w:p w:rsidR="001D68BE" w:rsidRDefault="001D68BE" w:rsidP="00C662AA">
      <w:pPr>
        <w:spacing w:after="0" w:line="240" w:lineRule="auto"/>
      </w:pPr>
      <w:proofErr w:type="gramStart"/>
      <w:r>
        <w:t>(  )</w:t>
      </w:r>
      <w:proofErr w:type="gramEnd"/>
      <w:r>
        <w:t xml:space="preserve"> </w:t>
      </w:r>
      <w:r w:rsidRPr="0095571E">
        <w:t>Infraestrutura física</w:t>
      </w:r>
    </w:p>
    <w:p w:rsidR="001D68BE" w:rsidRDefault="001D68BE" w:rsidP="00C662AA">
      <w:pPr>
        <w:spacing w:after="0" w:line="240" w:lineRule="auto"/>
      </w:pPr>
      <w:proofErr w:type="gramStart"/>
      <w:r>
        <w:t>(  )</w:t>
      </w:r>
      <w:proofErr w:type="gramEnd"/>
      <w:r>
        <w:t xml:space="preserve"> </w:t>
      </w:r>
      <w:r w:rsidRPr="0095571E">
        <w:t xml:space="preserve">Estágio supervisionado </w:t>
      </w:r>
    </w:p>
    <w:p w:rsidR="001D68BE" w:rsidRDefault="001D68BE" w:rsidP="00C662AA">
      <w:pPr>
        <w:spacing w:after="0" w:line="240" w:lineRule="auto"/>
      </w:pPr>
      <w:proofErr w:type="gramStart"/>
      <w:r>
        <w:t>(  )</w:t>
      </w:r>
      <w:proofErr w:type="gramEnd"/>
      <w:r>
        <w:t xml:space="preserve"> </w:t>
      </w:r>
      <w:r w:rsidRPr="0095571E">
        <w:t>Processos de avaliação da aprendizagem</w:t>
      </w:r>
    </w:p>
    <w:p w:rsidR="001D68BE" w:rsidRDefault="001D68BE" w:rsidP="00C662AA">
      <w:pPr>
        <w:spacing w:after="0" w:line="240" w:lineRule="auto"/>
      </w:pPr>
      <w:proofErr w:type="gramStart"/>
      <w:r>
        <w:t>(  )</w:t>
      </w:r>
      <w:proofErr w:type="gramEnd"/>
      <w:r>
        <w:t xml:space="preserve"> </w:t>
      </w:r>
      <w:r w:rsidRPr="0095571E">
        <w:t>Qualidade do ensino</w:t>
      </w:r>
    </w:p>
    <w:p w:rsidR="001D68BE" w:rsidRDefault="001D68BE" w:rsidP="00C662AA">
      <w:pPr>
        <w:spacing w:after="0" w:line="240" w:lineRule="auto"/>
      </w:pPr>
      <w:proofErr w:type="gramStart"/>
      <w:r>
        <w:t>(  )</w:t>
      </w:r>
      <w:proofErr w:type="gramEnd"/>
      <w:r>
        <w:t xml:space="preserve"> </w:t>
      </w:r>
      <w:r w:rsidRPr="0095571E">
        <w:t>Pesquisa</w:t>
      </w:r>
    </w:p>
    <w:p w:rsidR="001D68BE" w:rsidRDefault="001D68BE" w:rsidP="00C662AA">
      <w:pPr>
        <w:spacing w:after="0" w:line="240" w:lineRule="auto"/>
      </w:pPr>
      <w:proofErr w:type="gramStart"/>
      <w:r>
        <w:t>(  )</w:t>
      </w:r>
      <w:proofErr w:type="gramEnd"/>
      <w:r>
        <w:t xml:space="preserve"> </w:t>
      </w:r>
      <w:r w:rsidRPr="0095571E">
        <w:t>Extensão</w:t>
      </w:r>
    </w:p>
    <w:p w:rsidR="001D68BE" w:rsidRDefault="001D68BE" w:rsidP="00C662AA">
      <w:pPr>
        <w:spacing w:after="0" w:line="240" w:lineRule="auto"/>
      </w:pPr>
      <w:proofErr w:type="gramStart"/>
      <w:r>
        <w:t>(  )</w:t>
      </w:r>
      <w:proofErr w:type="gramEnd"/>
      <w:r>
        <w:t xml:space="preserve"> </w:t>
      </w:r>
      <w:r w:rsidRPr="0095571E">
        <w:t>Não sei avaliar.</w:t>
      </w:r>
    </w:p>
    <w:p w:rsidR="001D68BE" w:rsidRDefault="001D68BE" w:rsidP="00C662AA">
      <w:pPr>
        <w:spacing w:after="0" w:line="240" w:lineRule="auto"/>
      </w:pPr>
      <w:proofErr w:type="gramStart"/>
      <w:r>
        <w:t>(  )</w:t>
      </w:r>
      <w:proofErr w:type="gramEnd"/>
      <w:r>
        <w:t xml:space="preserve"> </w:t>
      </w:r>
      <w:r w:rsidRPr="0095571E">
        <w:t>Prefiro não responder.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5. </w:t>
      </w:r>
      <w:r w:rsidRPr="00504B4E">
        <w:rPr>
          <w:b/>
        </w:rPr>
        <w:t>O que você considera prioridade para ser melhorado na FACERES? (Assinale até 3 itens)</w:t>
      </w:r>
    </w:p>
    <w:p w:rsidR="001D68BE" w:rsidRDefault="001D68BE" w:rsidP="00C662AA">
      <w:pPr>
        <w:spacing w:after="0" w:line="240" w:lineRule="auto"/>
      </w:pPr>
      <w:proofErr w:type="gramStart"/>
      <w:r>
        <w:t>( )</w:t>
      </w:r>
      <w:proofErr w:type="gramEnd"/>
      <w:r>
        <w:t xml:space="preserve"> </w:t>
      </w:r>
      <w:r w:rsidRPr="0095571E">
        <w:t>Matriz curricular</w:t>
      </w:r>
    </w:p>
    <w:p w:rsidR="001D68BE" w:rsidRDefault="001D68BE" w:rsidP="00C662AA">
      <w:pPr>
        <w:spacing w:after="0" w:line="240" w:lineRule="auto"/>
      </w:pPr>
      <w:proofErr w:type="gramStart"/>
      <w:r>
        <w:t>( )</w:t>
      </w:r>
      <w:proofErr w:type="gramEnd"/>
      <w:r>
        <w:t xml:space="preserve"> </w:t>
      </w:r>
      <w:r w:rsidRPr="0095571E">
        <w:t>Conteúdos das disciplinas</w:t>
      </w:r>
    </w:p>
    <w:p w:rsidR="001D68BE" w:rsidRDefault="001D68BE" w:rsidP="00C662AA">
      <w:pPr>
        <w:spacing w:after="0" w:line="240" w:lineRule="auto"/>
      </w:pPr>
      <w:proofErr w:type="gramStart"/>
      <w:r>
        <w:t>(  )</w:t>
      </w:r>
      <w:proofErr w:type="gramEnd"/>
      <w:r>
        <w:t xml:space="preserve"> </w:t>
      </w:r>
      <w:r w:rsidRPr="0095571E">
        <w:t>Metodologias de ensino-aprendizagem</w:t>
      </w:r>
    </w:p>
    <w:p w:rsidR="001D68BE" w:rsidRDefault="001D68BE" w:rsidP="00C662AA">
      <w:pPr>
        <w:spacing w:after="0" w:line="240" w:lineRule="auto"/>
      </w:pPr>
      <w:proofErr w:type="gramStart"/>
      <w:r>
        <w:t>(  )</w:t>
      </w:r>
      <w:proofErr w:type="gramEnd"/>
      <w:r>
        <w:t xml:space="preserve"> </w:t>
      </w:r>
      <w:r w:rsidRPr="0095571E">
        <w:t>Quali</w:t>
      </w:r>
      <w:r>
        <w:t>dade</w:t>
      </w:r>
      <w:r w:rsidRPr="0095571E">
        <w:t xml:space="preserve"> do corpo docente e preceptores</w:t>
      </w:r>
    </w:p>
    <w:p w:rsidR="001D68BE" w:rsidRDefault="001D68BE" w:rsidP="00C662AA">
      <w:pPr>
        <w:spacing w:after="0" w:line="240" w:lineRule="auto"/>
      </w:pPr>
      <w:proofErr w:type="gramStart"/>
      <w:r>
        <w:t>(  )</w:t>
      </w:r>
      <w:proofErr w:type="gramEnd"/>
      <w:r>
        <w:t xml:space="preserve"> </w:t>
      </w:r>
      <w:r w:rsidRPr="0095571E">
        <w:t>Infraestrutura física</w:t>
      </w:r>
    </w:p>
    <w:p w:rsidR="001D68BE" w:rsidRDefault="001D68BE" w:rsidP="00C662AA">
      <w:pPr>
        <w:spacing w:after="0" w:line="240" w:lineRule="auto"/>
      </w:pPr>
      <w:proofErr w:type="gramStart"/>
      <w:r>
        <w:t>(  )</w:t>
      </w:r>
      <w:proofErr w:type="gramEnd"/>
      <w:r>
        <w:t xml:space="preserve"> </w:t>
      </w:r>
      <w:r w:rsidRPr="0095571E">
        <w:t xml:space="preserve">Estágio supervisionado </w:t>
      </w:r>
    </w:p>
    <w:p w:rsidR="001D68BE" w:rsidRDefault="001D68BE" w:rsidP="00C662AA">
      <w:pPr>
        <w:spacing w:after="0" w:line="240" w:lineRule="auto"/>
      </w:pPr>
      <w:proofErr w:type="gramStart"/>
      <w:r>
        <w:t>(  )</w:t>
      </w:r>
      <w:proofErr w:type="gramEnd"/>
      <w:r>
        <w:t xml:space="preserve"> </w:t>
      </w:r>
      <w:r w:rsidRPr="0095571E">
        <w:t>Processos de avaliação da aprendizagem</w:t>
      </w:r>
    </w:p>
    <w:p w:rsidR="001D68BE" w:rsidRDefault="001D68BE" w:rsidP="00C662AA">
      <w:pPr>
        <w:spacing w:after="0" w:line="240" w:lineRule="auto"/>
      </w:pPr>
      <w:proofErr w:type="gramStart"/>
      <w:r>
        <w:t>(  )</w:t>
      </w:r>
      <w:proofErr w:type="gramEnd"/>
      <w:r>
        <w:t xml:space="preserve"> </w:t>
      </w:r>
      <w:r w:rsidRPr="0095571E">
        <w:t>Qualidade do ensino</w:t>
      </w:r>
    </w:p>
    <w:p w:rsidR="001D68BE" w:rsidRDefault="001D68BE" w:rsidP="00C662AA">
      <w:pPr>
        <w:spacing w:after="0" w:line="240" w:lineRule="auto"/>
      </w:pPr>
      <w:proofErr w:type="gramStart"/>
      <w:r>
        <w:t>(  )</w:t>
      </w:r>
      <w:proofErr w:type="gramEnd"/>
      <w:r>
        <w:t xml:space="preserve"> </w:t>
      </w:r>
      <w:r w:rsidRPr="0095571E">
        <w:t>Pesquisa</w:t>
      </w:r>
    </w:p>
    <w:p w:rsidR="001D68BE" w:rsidRDefault="001D68BE" w:rsidP="00C662AA">
      <w:pPr>
        <w:spacing w:after="0" w:line="240" w:lineRule="auto"/>
      </w:pPr>
      <w:proofErr w:type="gramStart"/>
      <w:r>
        <w:t>(  )</w:t>
      </w:r>
      <w:proofErr w:type="gramEnd"/>
      <w:r>
        <w:t xml:space="preserve"> </w:t>
      </w:r>
      <w:r w:rsidRPr="0095571E">
        <w:t>Extensão</w:t>
      </w:r>
    </w:p>
    <w:p w:rsidR="001D68BE" w:rsidRDefault="001D68BE" w:rsidP="00C662AA">
      <w:pPr>
        <w:spacing w:after="0" w:line="240" w:lineRule="auto"/>
      </w:pPr>
      <w:proofErr w:type="gramStart"/>
      <w:r>
        <w:t>(  )</w:t>
      </w:r>
      <w:proofErr w:type="gramEnd"/>
      <w:r>
        <w:t xml:space="preserve"> </w:t>
      </w:r>
      <w:r w:rsidRPr="0095571E">
        <w:t>Não sei avaliar.</w:t>
      </w:r>
    </w:p>
    <w:p w:rsidR="001D68BE" w:rsidRDefault="001D68BE" w:rsidP="00C662AA">
      <w:pPr>
        <w:spacing w:after="0" w:line="240" w:lineRule="auto"/>
      </w:pPr>
      <w:proofErr w:type="gramStart"/>
      <w:r>
        <w:t>(  )</w:t>
      </w:r>
      <w:proofErr w:type="gramEnd"/>
      <w:r>
        <w:t xml:space="preserve"> </w:t>
      </w:r>
      <w:r w:rsidRPr="0095571E">
        <w:t>Prefiro não responder.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6. </w:t>
      </w:r>
      <w:r w:rsidRPr="00504B4E">
        <w:rPr>
          <w:b/>
        </w:rPr>
        <w:t>Como você avalia as atividades de pesquisa na FACERES?</w:t>
      </w:r>
    </w:p>
    <w:p w:rsidR="001D68BE" w:rsidRDefault="001D68BE" w:rsidP="00C662AA">
      <w:pPr>
        <w:spacing w:after="0" w:line="240" w:lineRule="auto"/>
      </w:pPr>
      <w:proofErr w:type="gramStart"/>
      <w:r>
        <w:lastRenderedPageBreak/>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t xml:space="preserve">7. </w:t>
      </w:r>
      <w:r w:rsidRPr="00504B4E">
        <w:rPr>
          <w:b/>
        </w:rPr>
        <w:t>Como você avalia as atividades de extensão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504B4E" w:rsidRDefault="001D68BE" w:rsidP="00C662AA">
      <w:pPr>
        <w:spacing w:after="0" w:line="240" w:lineRule="auto"/>
        <w:rPr>
          <w:b/>
        </w:rPr>
      </w:pPr>
      <w:r>
        <w:t xml:space="preserve">8. </w:t>
      </w:r>
      <w:r w:rsidRPr="00504B4E">
        <w:rPr>
          <w:b/>
        </w:rPr>
        <w:t>Como você avalia os serviços de apoio acadêmico ao aluno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9. </w:t>
      </w:r>
      <w:r w:rsidRPr="00504B4E">
        <w:rPr>
          <w:b/>
        </w:rPr>
        <w:t>Como você avalia a secretaria acadêmica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10. </w:t>
      </w:r>
      <w:r w:rsidRPr="00504B4E">
        <w:rPr>
          <w:b/>
        </w:rPr>
        <w:t>Como você avalia a biblioteca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11. </w:t>
      </w:r>
      <w:r w:rsidRPr="00504B4E">
        <w:rPr>
          <w:b/>
        </w:rPr>
        <w:t>Como você avalia o NAEP/NIF da FACERES?</w:t>
      </w:r>
    </w:p>
    <w:p w:rsidR="001D68BE" w:rsidRDefault="001D68BE" w:rsidP="00C662AA">
      <w:pPr>
        <w:spacing w:after="0" w:line="240" w:lineRule="auto"/>
      </w:pPr>
      <w:proofErr w:type="gramStart"/>
      <w:r>
        <w:lastRenderedPageBreak/>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12. </w:t>
      </w:r>
      <w:r w:rsidRPr="00504B4E">
        <w:rPr>
          <w:b/>
        </w:rPr>
        <w:t>Como você avalia o xerox/reprografia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13. </w:t>
      </w:r>
      <w:r w:rsidRPr="00504B4E">
        <w:rPr>
          <w:b/>
        </w:rPr>
        <w:t>De forma geral, como você avalia o prazo de atendimento das solicitações por 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14. </w:t>
      </w:r>
      <w:r w:rsidRPr="00504B4E">
        <w:rPr>
          <w:b/>
        </w:rPr>
        <w:t>De forma geral, como você avalia a qualidade do atendimento (cordialidade, agilidade, disponibilidade) desses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15. </w:t>
      </w:r>
      <w:r w:rsidRPr="00504B4E">
        <w:rPr>
          <w:b/>
        </w:rPr>
        <w:t>De forma geral, como você avalia a adequação das informações oferecidas (segurança e confiabilidade) por 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lastRenderedPageBreak/>
        <w:t>Se quiser justificar alguma(s) resposta(s) desta seção, use o espaço a seguir.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4</w:t>
      </w:r>
      <w:r w:rsidRPr="00504B4E">
        <w:rPr>
          <w:b/>
        </w:rPr>
        <w:t>: Como você avalia o curso?</w:t>
      </w:r>
    </w:p>
    <w:p w:rsidR="001D68BE" w:rsidRPr="00504B4E" w:rsidRDefault="001D68BE" w:rsidP="00C662AA">
      <w:pPr>
        <w:spacing w:after="0" w:line="240" w:lineRule="auto"/>
        <w:rPr>
          <w:b/>
        </w:rPr>
      </w:pPr>
      <w:r>
        <w:rPr>
          <w:b/>
        </w:rPr>
        <w:t xml:space="preserve">16. </w:t>
      </w:r>
      <w:r w:rsidRPr="00504B4E">
        <w:rPr>
          <w:b/>
        </w:rPr>
        <w:t xml:space="preserve">De maneira geral, como você avalia a preparação oferecida pelo curso </w:t>
      </w:r>
      <w:proofErr w:type="gramStart"/>
      <w:r w:rsidRPr="00504B4E">
        <w:rPr>
          <w:b/>
        </w:rPr>
        <w:t>para  seu</w:t>
      </w:r>
      <w:proofErr w:type="gramEnd"/>
      <w:r w:rsidRPr="00504B4E">
        <w:rPr>
          <w:b/>
        </w:rPr>
        <w:t xml:space="preserve"> desempenho profissional?</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17. </w:t>
      </w:r>
      <w:r w:rsidRPr="00504B4E">
        <w:rPr>
          <w:b/>
        </w:rPr>
        <w:t>De maneira geral, como você avalia a articulação entre conhecimento teórico e atividades práticas do curso?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18. </w:t>
      </w:r>
      <w:r w:rsidRPr="00504B4E">
        <w:rPr>
          <w:b/>
        </w:rPr>
        <w:t>De maneira geral, como você avalia as aprendizagens inovadoras promovidas pelo curso?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19. </w:t>
      </w:r>
      <w:r w:rsidRPr="00504B4E">
        <w:rPr>
          <w:b/>
        </w:rPr>
        <w:t>De maneira geral, como você avalia as oportunidades para superação de dificuldades oferecidas pelo curso?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20. </w:t>
      </w:r>
      <w:r w:rsidRPr="00504B4E">
        <w:rPr>
          <w:b/>
        </w:rPr>
        <w:t>De maneira geral, como você avalia a presença de metodologias adotadas pelo curso, no sentido de aprofundamento de conhecimentos e desenvolvimento de competências críticas e reflexivas?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lastRenderedPageBreak/>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5</w:t>
      </w:r>
      <w:r w:rsidRPr="00504B4E">
        <w:rPr>
          <w:b/>
        </w:rPr>
        <w:t>: Como você avalia os relacionamentos interpessoais na FACERES?</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21. </w:t>
      </w:r>
      <w:r w:rsidRPr="00504B4E">
        <w:rPr>
          <w:b/>
        </w:rPr>
        <w:t>Como você avalia o relacionamento entre alunos e coordenação geral?</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22. </w:t>
      </w:r>
      <w:r w:rsidRPr="00504B4E">
        <w:rPr>
          <w:b/>
        </w:rPr>
        <w:t>Como você avalia o relacionamento entre alunos e professores?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23. </w:t>
      </w:r>
      <w:r w:rsidRPr="00504B4E">
        <w:rPr>
          <w:b/>
        </w:rPr>
        <w:t>Como você avalia o relacionamento entre alunos e funcionários técnico-administrativos?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Pr="00504B4E" w:rsidRDefault="001D68BE" w:rsidP="00C662AA">
      <w:pPr>
        <w:spacing w:after="0" w:line="240" w:lineRule="auto"/>
        <w:rPr>
          <w:b/>
        </w:rPr>
      </w:pPr>
      <w:r>
        <w:rPr>
          <w:b/>
        </w:rPr>
        <w:t xml:space="preserve">24. </w:t>
      </w:r>
      <w:r w:rsidRPr="00504B4E">
        <w:rPr>
          <w:b/>
        </w:rPr>
        <w:t>Como você avalia o relacionamento entre os alunos?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25. </w:t>
      </w:r>
      <w:r w:rsidRPr="00504B4E">
        <w:rPr>
          <w:b/>
        </w:rPr>
        <w:t>Quer fazer algum comentário sobre os aspectos avaliados de forma geral ou sugerir outros temas para pesquisas futuras?</w:t>
      </w:r>
    </w:p>
    <w:p w:rsidR="001D68BE" w:rsidRDefault="001D68BE" w:rsidP="00C662AA">
      <w:pPr>
        <w:spacing w:after="0" w:line="240" w:lineRule="auto"/>
      </w:pPr>
    </w:p>
    <w:p w:rsidR="001D68BE" w:rsidRDefault="001D68BE" w:rsidP="00C662AA">
      <w:pPr>
        <w:spacing w:after="0" w:line="240" w:lineRule="auto"/>
      </w:pPr>
      <w:r w:rsidRPr="0095571E">
        <w:t>Seu comentário é uma crítica, um elogio ou uma sugestão?</w:t>
      </w:r>
    </w:p>
    <w:p w:rsidR="001D68BE" w:rsidRDefault="001D68BE" w:rsidP="00C662AA">
      <w:pPr>
        <w:spacing w:after="0" w:line="240" w:lineRule="auto"/>
      </w:pPr>
      <w:proofErr w:type="gramStart"/>
      <w:r>
        <w:t>(  )</w:t>
      </w:r>
      <w:proofErr w:type="gramEnd"/>
      <w:r>
        <w:t xml:space="preserve"> Crítica</w:t>
      </w:r>
    </w:p>
    <w:p w:rsidR="001D68BE" w:rsidRDefault="001D68BE" w:rsidP="00C662AA">
      <w:pPr>
        <w:spacing w:after="0" w:line="240" w:lineRule="auto"/>
      </w:pPr>
      <w:proofErr w:type="gramStart"/>
      <w:r>
        <w:t>(  )</w:t>
      </w:r>
      <w:proofErr w:type="gramEnd"/>
      <w:r>
        <w:t xml:space="preserve"> Elogio</w:t>
      </w:r>
    </w:p>
    <w:p w:rsidR="001D68BE" w:rsidRDefault="001D68BE" w:rsidP="00C662AA">
      <w:pPr>
        <w:spacing w:after="0" w:line="240" w:lineRule="auto"/>
      </w:pPr>
      <w:proofErr w:type="gramStart"/>
      <w:r>
        <w:t>(  )</w:t>
      </w:r>
      <w:proofErr w:type="gramEnd"/>
      <w:r>
        <w:t xml:space="preserve"> Sugestão</w:t>
      </w:r>
    </w:p>
    <w:p w:rsidR="001D68BE" w:rsidRDefault="001D68BE" w:rsidP="00C662AA">
      <w:pPr>
        <w:spacing w:after="0" w:line="240" w:lineRule="auto"/>
      </w:pPr>
    </w:p>
    <w:p w:rsidR="001D68BE" w:rsidRDefault="001D68BE" w:rsidP="00C662AA">
      <w:pPr>
        <w:spacing w:after="0" w:line="240" w:lineRule="auto"/>
      </w:pPr>
      <w:r w:rsidRPr="0095571E">
        <w:t>Obrigada pela sua participação! Bom final de semestre!</w:t>
      </w:r>
    </w:p>
    <w:p w:rsidR="00196ACC" w:rsidRDefault="00196ACC"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1828AA" w:rsidRDefault="001828AA" w:rsidP="00C662AA">
      <w:pPr>
        <w:pStyle w:val="Corpodetexto"/>
        <w:ind w:left="117"/>
        <w:rPr>
          <w:w w:val="120"/>
        </w:rPr>
      </w:pPr>
    </w:p>
    <w:p w:rsidR="001828AA" w:rsidRDefault="001828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Default="00C662AA" w:rsidP="00C662AA">
      <w:pPr>
        <w:pStyle w:val="Corpodetexto"/>
        <w:ind w:left="117"/>
        <w:rPr>
          <w:w w:val="120"/>
        </w:rPr>
      </w:pPr>
    </w:p>
    <w:p w:rsidR="00C662AA" w:rsidRPr="00F062D8" w:rsidRDefault="00C662AA" w:rsidP="00C662AA">
      <w:pPr>
        <w:pStyle w:val="Corpodetexto"/>
        <w:ind w:left="117"/>
        <w:rPr>
          <w:w w:val="120"/>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828AA" w:rsidRDefault="001828AA" w:rsidP="00C662AA">
      <w:pPr>
        <w:pStyle w:val="Corpodetexto"/>
        <w:jc w:val="center"/>
        <w:rPr>
          <w:b/>
        </w:rPr>
      </w:pPr>
    </w:p>
    <w:p w:rsidR="00196ACC" w:rsidRDefault="00196ACC" w:rsidP="001828AA">
      <w:pPr>
        <w:pStyle w:val="Corpodetexto"/>
        <w:jc w:val="center"/>
        <w:rPr>
          <w:b/>
          <w:bCs/>
        </w:rPr>
      </w:pPr>
      <w:r w:rsidRPr="00F062D8">
        <w:rPr>
          <w:noProof/>
        </w:rPr>
        <w:lastRenderedPageBreak/>
        <mc:AlternateContent>
          <mc:Choice Requires="wps">
            <w:drawing>
              <wp:inline distT="0" distB="0" distL="0" distR="0" wp14:anchorId="18F9A3A8" wp14:editId="3C082BE3">
                <wp:extent cx="302895" cy="302895"/>
                <wp:effectExtent l="0" t="0" r="0" b="0"/>
                <wp:docPr id="16" name="Retâ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68A35" id="Retângulo 1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" filled="f" stroked="f">
                <o:lock v:ext="edit" aspectratio="t"/>
                <w10:anchorlock/>
              </v:rect>
            </w:pict>
          </mc:Fallback>
        </mc:AlternateContent>
      </w:r>
      <w:r w:rsidR="00F45EB4">
        <w:rPr>
          <w:b/>
          <w:bCs/>
        </w:rPr>
        <w:t>I</w:t>
      </w:r>
      <w:r w:rsidRPr="00F062D8">
        <w:rPr>
          <w:b/>
          <w:bCs/>
        </w:rPr>
        <w:t>nstrumento de Coleta de Dados: corpo docente</w:t>
      </w:r>
    </w:p>
    <w:p w:rsidR="001D68BE" w:rsidRDefault="001D68BE" w:rsidP="00C662AA">
      <w:pPr>
        <w:spacing w:after="0" w:line="240" w:lineRule="auto"/>
        <w:jc w:val="center"/>
        <w:rPr>
          <w:b/>
        </w:rPr>
      </w:pPr>
      <w:r>
        <w:rPr>
          <w:noProof/>
        </w:rPr>
        <w:drawing>
          <wp:inline distT="0" distB="0" distL="0" distR="0" wp14:anchorId="018544B9" wp14:editId="70AA0ED9">
            <wp:extent cx="5895975" cy="160799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0956" t="18183" r="21538" b="53922"/>
                    <a:stretch/>
                  </pic:blipFill>
                  <pic:spPr bwMode="auto">
                    <a:xfrm>
                      <a:off x="0" y="0"/>
                      <a:ext cx="6074084" cy="1656568"/>
                    </a:xfrm>
                    <a:prstGeom prst="rect">
                      <a:avLst/>
                    </a:prstGeom>
                    <a:ln>
                      <a:noFill/>
                    </a:ln>
                    <a:extLst>
                      <a:ext uri="{53640926-AAD7-44D8-BBD7-CCE9431645EC}">
                        <a14:shadowObscured xmlns:a14="http://schemas.microsoft.com/office/drawing/2010/main"/>
                      </a:ext>
                    </a:extLst>
                  </pic:spPr>
                </pic:pic>
              </a:graphicData>
            </a:graphic>
          </wp:inline>
        </w:drawing>
      </w:r>
    </w:p>
    <w:p w:rsidR="001D68BE" w:rsidRDefault="001D68BE" w:rsidP="00C662AA">
      <w:pPr>
        <w:spacing w:after="0" w:line="240" w:lineRule="auto"/>
        <w:jc w:val="center"/>
        <w:rPr>
          <w:b/>
        </w:rPr>
      </w:pPr>
      <w:r w:rsidRPr="00BC6539">
        <w:rPr>
          <w:b/>
        </w:rPr>
        <w:t>Questionário CPA 2021.2</w:t>
      </w:r>
    </w:p>
    <w:p w:rsidR="001D68BE" w:rsidRDefault="001D68BE" w:rsidP="00C662AA">
      <w:pPr>
        <w:spacing w:after="0" w:line="240" w:lineRule="auto"/>
        <w:jc w:val="center"/>
        <w:rPr>
          <w:b/>
        </w:rPr>
      </w:pPr>
    </w:p>
    <w:p w:rsidR="001D68BE" w:rsidRPr="000E317D" w:rsidRDefault="001D68BE" w:rsidP="00C662AA">
      <w:pPr>
        <w:spacing w:after="0" w:line="240" w:lineRule="auto"/>
        <w:jc w:val="both"/>
      </w:pPr>
      <w:r w:rsidRPr="000E317D">
        <w:t xml:space="preserve">Caro </w:t>
      </w:r>
      <w:r>
        <w:t>professor</w:t>
      </w:r>
      <w:r w:rsidRPr="000E317D">
        <w:t>,</w:t>
      </w:r>
    </w:p>
    <w:p w:rsidR="001D68BE" w:rsidRPr="000E317D" w:rsidRDefault="001D68BE" w:rsidP="00C662AA">
      <w:pPr>
        <w:spacing w:after="0" w:line="240" w:lineRule="auto"/>
        <w:jc w:val="both"/>
      </w:pPr>
      <w:r w:rsidRPr="000E317D">
        <w:t xml:space="preserve">É hora de avaliar a FACERES. Considere como uma oportunidade para você promover melhorias no ambiente acadêmico, apontando potencialidades e fragilidades da instituição. As informações serão usadas pela gestão institucional. Você levará menos de 5 minutos para responder todas as questões. </w:t>
      </w:r>
    </w:p>
    <w:p w:rsidR="001D68BE" w:rsidRPr="000E317D" w:rsidRDefault="001D68BE" w:rsidP="00C662AA">
      <w:pPr>
        <w:spacing w:after="0" w:line="240" w:lineRule="auto"/>
        <w:jc w:val="both"/>
      </w:pPr>
      <w:r w:rsidRPr="000E317D">
        <w:t xml:space="preserve">Atenção! É importante que você leve em consideração todo o ano de 2021, e não só o momento atual. </w:t>
      </w:r>
    </w:p>
    <w:p w:rsidR="001D68BE" w:rsidRPr="000E317D" w:rsidRDefault="001D68BE" w:rsidP="00C662AA">
      <w:pPr>
        <w:spacing w:after="0" w:line="240" w:lineRule="auto"/>
        <w:jc w:val="both"/>
      </w:pPr>
      <w:r w:rsidRPr="000E317D">
        <w:t xml:space="preserve">Obrigada pela sua participação. </w:t>
      </w:r>
    </w:p>
    <w:p w:rsidR="001D68BE" w:rsidRPr="000E317D" w:rsidRDefault="001D68BE" w:rsidP="00C662AA">
      <w:pPr>
        <w:spacing w:after="0" w:line="240" w:lineRule="auto"/>
        <w:jc w:val="both"/>
      </w:pPr>
      <w:r w:rsidRPr="000E317D">
        <w:t>Se tiver alguma dúvida, pode procurar um dos integrantes da CPA ou escrever para o e-mail cpa@faceres.com.br.</w:t>
      </w:r>
    </w:p>
    <w:p w:rsidR="001D68BE" w:rsidRDefault="001D68BE" w:rsidP="00C662AA">
      <w:pPr>
        <w:spacing w:after="0" w:line="240" w:lineRule="auto"/>
        <w:jc w:val="both"/>
      </w:pPr>
      <w:r w:rsidRPr="000E317D">
        <w:t>CPA (Comissão Própria de Avaliação)</w:t>
      </w:r>
    </w:p>
    <w:p w:rsidR="001D68BE" w:rsidRPr="000E317D" w:rsidRDefault="001D68BE" w:rsidP="00C662AA">
      <w:pPr>
        <w:spacing w:after="0" w:line="240" w:lineRule="auto"/>
        <w:jc w:val="both"/>
      </w:pPr>
    </w:p>
    <w:p w:rsidR="001D68BE" w:rsidRPr="000E317D" w:rsidRDefault="001D68BE" w:rsidP="00C662AA">
      <w:pPr>
        <w:spacing w:after="0" w:line="240" w:lineRule="auto"/>
        <w:rPr>
          <w:b/>
        </w:rPr>
      </w:pPr>
      <w:r w:rsidRPr="000E317D">
        <w:rPr>
          <w:b/>
        </w:rPr>
        <w:t>Seção 1. Perfil d</w:t>
      </w:r>
      <w:r>
        <w:rPr>
          <w:b/>
        </w:rPr>
        <w:t>o</w:t>
      </w:r>
      <w:r w:rsidRPr="000E317D">
        <w:rPr>
          <w:b/>
        </w:rPr>
        <w:t>cente</w:t>
      </w:r>
    </w:p>
    <w:p w:rsidR="001D68BE" w:rsidRPr="00504B4E" w:rsidRDefault="001D68BE" w:rsidP="00C662AA">
      <w:pPr>
        <w:spacing w:after="0" w:line="240" w:lineRule="auto"/>
        <w:rPr>
          <w:b/>
        </w:rPr>
      </w:pPr>
      <w:r>
        <w:rPr>
          <w:b/>
        </w:rPr>
        <w:t>1</w:t>
      </w:r>
      <w:r w:rsidRPr="00504B4E">
        <w:rPr>
          <w:b/>
        </w:rPr>
        <w:t>. Sexo biológico</w:t>
      </w:r>
    </w:p>
    <w:p w:rsidR="001D68BE" w:rsidRDefault="001D68BE" w:rsidP="00C662AA">
      <w:pPr>
        <w:spacing w:after="0" w:line="240" w:lineRule="auto"/>
      </w:pPr>
      <w:proofErr w:type="gramStart"/>
      <w:r>
        <w:t>( )</w:t>
      </w:r>
      <w:proofErr w:type="gramEnd"/>
      <w:r>
        <w:t xml:space="preserve"> Masculino</w:t>
      </w:r>
    </w:p>
    <w:p w:rsidR="001D68BE" w:rsidRDefault="001D68BE" w:rsidP="00C662AA">
      <w:pPr>
        <w:spacing w:after="0" w:line="240" w:lineRule="auto"/>
      </w:pPr>
      <w:proofErr w:type="gramStart"/>
      <w:r>
        <w:t>( )</w:t>
      </w:r>
      <w:proofErr w:type="gramEnd"/>
      <w:r>
        <w:t xml:space="preserve"> Feminino</w:t>
      </w:r>
    </w:p>
    <w:p w:rsidR="001D68BE" w:rsidRDefault="001D68BE" w:rsidP="00C662AA">
      <w:pPr>
        <w:spacing w:after="0" w:line="240" w:lineRule="auto"/>
      </w:pPr>
      <w:proofErr w:type="gramStart"/>
      <w:r>
        <w:t>( )</w:t>
      </w:r>
      <w:proofErr w:type="gramEnd"/>
      <w:r>
        <w:t xml:space="preserve"> Prefiro não responder.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3. Faixa etária</w:t>
      </w:r>
    </w:p>
    <w:p w:rsidR="001D68BE" w:rsidRDefault="001D68BE" w:rsidP="00C662AA">
      <w:pPr>
        <w:spacing w:after="0" w:line="240" w:lineRule="auto"/>
      </w:pPr>
      <w:proofErr w:type="gramStart"/>
      <w:r>
        <w:t>( )</w:t>
      </w:r>
      <w:proofErr w:type="gramEnd"/>
      <w:r>
        <w:t xml:space="preserve"> </w:t>
      </w:r>
      <w:r w:rsidRPr="0095571E">
        <w:t>abaixo de 25 anos</w:t>
      </w:r>
    </w:p>
    <w:p w:rsidR="001D68BE" w:rsidRDefault="001D68BE" w:rsidP="00C662AA">
      <w:pPr>
        <w:spacing w:after="0" w:line="240" w:lineRule="auto"/>
      </w:pPr>
      <w:proofErr w:type="gramStart"/>
      <w:r>
        <w:t>( )</w:t>
      </w:r>
      <w:proofErr w:type="gramEnd"/>
      <w:r>
        <w:t xml:space="preserve"> </w:t>
      </w:r>
      <w:r w:rsidRPr="0095571E">
        <w:t>26 a 35 anos</w:t>
      </w:r>
    </w:p>
    <w:p w:rsidR="001D68BE" w:rsidRDefault="001D68BE" w:rsidP="00C662AA">
      <w:pPr>
        <w:spacing w:after="0" w:line="240" w:lineRule="auto"/>
      </w:pPr>
      <w:proofErr w:type="gramStart"/>
      <w:r>
        <w:t>(  )</w:t>
      </w:r>
      <w:proofErr w:type="gramEnd"/>
      <w:r>
        <w:t xml:space="preserve"> </w:t>
      </w:r>
      <w:r w:rsidRPr="0095571E">
        <w:t>36 a 45 anos</w:t>
      </w:r>
    </w:p>
    <w:p w:rsidR="001D68BE" w:rsidRDefault="001D68BE" w:rsidP="00C662AA">
      <w:pPr>
        <w:spacing w:after="0" w:line="240" w:lineRule="auto"/>
      </w:pPr>
      <w:proofErr w:type="gramStart"/>
      <w:r>
        <w:t>(  )</w:t>
      </w:r>
      <w:proofErr w:type="gramEnd"/>
      <w:r>
        <w:t xml:space="preserve"> </w:t>
      </w:r>
      <w:r w:rsidRPr="0095571E">
        <w:t>46 a 55 anos</w:t>
      </w:r>
    </w:p>
    <w:p w:rsidR="001D68BE" w:rsidRDefault="001D68BE" w:rsidP="00C662AA">
      <w:pPr>
        <w:spacing w:after="0" w:line="240" w:lineRule="auto"/>
      </w:pPr>
      <w:proofErr w:type="gramStart"/>
      <w:r>
        <w:t>(  )</w:t>
      </w:r>
      <w:proofErr w:type="gramEnd"/>
      <w:r w:rsidRPr="0095571E">
        <w:t>acima de 55 anos</w:t>
      </w:r>
    </w:p>
    <w:p w:rsidR="001D68BE" w:rsidRDefault="001D68BE" w:rsidP="00C662AA">
      <w:pPr>
        <w:spacing w:after="0" w:line="240" w:lineRule="auto"/>
      </w:pPr>
    </w:p>
    <w:p w:rsidR="001D68BE" w:rsidRPr="000B6D1A" w:rsidRDefault="001D68BE" w:rsidP="00C662AA">
      <w:pPr>
        <w:spacing w:after="0" w:line="240" w:lineRule="auto"/>
        <w:rPr>
          <w:b/>
        </w:rPr>
      </w:pPr>
      <w:r w:rsidRPr="000B6D1A">
        <w:rPr>
          <w:b/>
        </w:rPr>
        <w:t>3. Qual é sua maior titulação?</w:t>
      </w:r>
    </w:p>
    <w:p w:rsidR="001D68BE" w:rsidRDefault="001D68BE" w:rsidP="00C662AA">
      <w:pPr>
        <w:spacing w:after="0" w:line="240" w:lineRule="auto"/>
      </w:pPr>
      <w:proofErr w:type="gramStart"/>
      <w:r>
        <w:t>(  )</w:t>
      </w:r>
      <w:proofErr w:type="gramEnd"/>
      <w:r>
        <w:t xml:space="preserve"> Especialização</w:t>
      </w:r>
    </w:p>
    <w:p w:rsidR="001D68BE" w:rsidRDefault="001D68BE" w:rsidP="00C662AA">
      <w:pPr>
        <w:spacing w:after="0" w:line="240" w:lineRule="auto"/>
      </w:pPr>
      <w:proofErr w:type="gramStart"/>
      <w:r>
        <w:t>(  )</w:t>
      </w:r>
      <w:proofErr w:type="gramEnd"/>
      <w:r>
        <w:t xml:space="preserve"> Mestrado</w:t>
      </w:r>
    </w:p>
    <w:p w:rsidR="001D68BE" w:rsidRDefault="001D68BE" w:rsidP="00C662AA">
      <w:pPr>
        <w:spacing w:after="0" w:line="240" w:lineRule="auto"/>
      </w:pPr>
      <w:proofErr w:type="gramStart"/>
      <w:r>
        <w:t>(  )</w:t>
      </w:r>
      <w:proofErr w:type="gramEnd"/>
      <w:r>
        <w:t xml:space="preserve"> Mestrado em andamento</w:t>
      </w:r>
    </w:p>
    <w:p w:rsidR="001D68BE" w:rsidRDefault="001D68BE" w:rsidP="00C662AA">
      <w:pPr>
        <w:spacing w:after="0" w:line="240" w:lineRule="auto"/>
      </w:pPr>
      <w:proofErr w:type="gramStart"/>
      <w:r>
        <w:lastRenderedPageBreak/>
        <w:t>(  )</w:t>
      </w:r>
      <w:proofErr w:type="gramEnd"/>
      <w:r>
        <w:t xml:space="preserve"> Doutorado</w:t>
      </w:r>
    </w:p>
    <w:p w:rsidR="001D68BE" w:rsidRDefault="001D68BE" w:rsidP="00C662AA">
      <w:pPr>
        <w:spacing w:after="0" w:line="240" w:lineRule="auto"/>
      </w:pPr>
      <w:proofErr w:type="gramStart"/>
      <w:r>
        <w:t>(  )</w:t>
      </w:r>
      <w:proofErr w:type="gramEnd"/>
      <w:r>
        <w:t xml:space="preserve"> Doutorado em andamento</w:t>
      </w:r>
    </w:p>
    <w:p w:rsidR="001D68BE" w:rsidRDefault="001D68BE" w:rsidP="00C662AA">
      <w:pPr>
        <w:spacing w:after="0" w:line="240" w:lineRule="auto"/>
      </w:pPr>
      <w:proofErr w:type="gramStart"/>
      <w:r>
        <w:t>(  )</w:t>
      </w:r>
      <w:proofErr w:type="gramEnd"/>
      <w:r>
        <w:t xml:space="preserve"> Livre-docência</w:t>
      </w:r>
    </w:p>
    <w:p w:rsidR="001D68BE" w:rsidRDefault="001D68BE" w:rsidP="00C662AA">
      <w:pPr>
        <w:spacing w:after="0" w:line="240" w:lineRule="auto"/>
      </w:pPr>
      <w:proofErr w:type="gramStart"/>
      <w:r>
        <w:t xml:space="preserve">(  </w:t>
      </w:r>
      <w:proofErr w:type="gramEnd"/>
      <w:r>
        <w:t xml:space="preserve"> ) Livre-docência em andamento</w:t>
      </w:r>
    </w:p>
    <w:p w:rsidR="001D68BE" w:rsidRDefault="001D68BE" w:rsidP="00C662AA">
      <w:pPr>
        <w:spacing w:after="0" w:line="240" w:lineRule="auto"/>
      </w:pPr>
    </w:p>
    <w:p w:rsidR="001D68BE" w:rsidRPr="000B6D1A" w:rsidRDefault="001D68BE" w:rsidP="00C662AA">
      <w:pPr>
        <w:spacing w:after="0" w:line="240" w:lineRule="auto"/>
        <w:rPr>
          <w:b/>
        </w:rPr>
      </w:pPr>
      <w:r w:rsidRPr="000B6D1A">
        <w:rPr>
          <w:b/>
        </w:rPr>
        <w:t>4. Qual seu tempo de experiência em curso superior (medicina e/ou outros cursos)?</w:t>
      </w:r>
    </w:p>
    <w:p w:rsidR="001D68BE" w:rsidRDefault="001D68BE" w:rsidP="00C662AA">
      <w:pPr>
        <w:spacing w:after="0" w:line="240" w:lineRule="auto"/>
      </w:pPr>
      <w:proofErr w:type="gramStart"/>
      <w:r>
        <w:t>(  )</w:t>
      </w:r>
      <w:proofErr w:type="gramEnd"/>
      <w:r>
        <w:t xml:space="preserve"> </w:t>
      </w:r>
      <w:r w:rsidRPr="009B4BF6">
        <w:t>Menos 2 anos</w:t>
      </w:r>
    </w:p>
    <w:p w:rsidR="001D68BE" w:rsidRDefault="001D68BE" w:rsidP="00C662AA">
      <w:pPr>
        <w:spacing w:after="0" w:line="240" w:lineRule="auto"/>
      </w:pPr>
      <w:proofErr w:type="gramStart"/>
      <w:r>
        <w:t>(  )</w:t>
      </w:r>
      <w:proofErr w:type="gramEnd"/>
      <w:r>
        <w:t xml:space="preserve"> </w:t>
      </w:r>
      <w:r w:rsidRPr="009B4BF6">
        <w:t>2 a 5 anos</w:t>
      </w:r>
    </w:p>
    <w:p w:rsidR="001D68BE" w:rsidRDefault="001D68BE" w:rsidP="00C662AA">
      <w:pPr>
        <w:spacing w:after="0" w:line="240" w:lineRule="auto"/>
      </w:pPr>
      <w:proofErr w:type="gramStart"/>
      <w:r>
        <w:t>(  )</w:t>
      </w:r>
      <w:proofErr w:type="gramEnd"/>
      <w:r>
        <w:t xml:space="preserve"> </w:t>
      </w:r>
      <w:r w:rsidRPr="009B4BF6">
        <w:t>6 a 10 anos</w:t>
      </w:r>
    </w:p>
    <w:p w:rsidR="001D68BE" w:rsidRDefault="001D68BE" w:rsidP="00C662AA">
      <w:pPr>
        <w:spacing w:after="0" w:line="240" w:lineRule="auto"/>
      </w:pPr>
      <w:proofErr w:type="gramStart"/>
      <w:r>
        <w:t>(  )</w:t>
      </w:r>
      <w:proofErr w:type="gramEnd"/>
      <w:r>
        <w:t xml:space="preserve"> </w:t>
      </w:r>
      <w:r w:rsidRPr="009B4BF6">
        <w:t>11 a 15 anos</w:t>
      </w:r>
    </w:p>
    <w:p w:rsidR="001D68BE" w:rsidRDefault="001D68BE" w:rsidP="00C662AA">
      <w:pPr>
        <w:spacing w:after="0" w:line="240" w:lineRule="auto"/>
      </w:pPr>
      <w:proofErr w:type="gramStart"/>
      <w:r>
        <w:t>(  )</w:t>
      </w:r>
      <w:proofErr w:type="gramEnd"/>
      <w:r>
        <w:t xml:space="preserve"> </w:t>
      </w:r>
      <w:r w:rsidRPr="009B4BF6">
        <w:t>16 a 20 anos</w:t>
      </w:r>
    </w:p>
    <w:p w:rsidR="001D68BE" w:rsidRDefault="001D68BE" w:rsidP="00C662AA">
      <w:pPr>
        <w:spacing w:after="0" w:line="240" w:lineRule="auto"/>
      </w:pPr>
      <w:proofErr w:type="gramStart"/>
      <w:r>
        <w:t>(  )</w:t>
      </w:r>
      <w:proofErr w:type="gramEnd"/>
      <w:r>
        <w:t xml:space="preserve"> </w:t>
      </w:r>
      <w:r w:rsidRPr="009B4BF6">
        <w:t>Acima de 20 anos</w:t>
      </w:r>
    </w:p>
    <w:p w:rsidR="001D68BE" w:rsidRDefault="001D68BE" w:rsidP="00C662AA">
      <w:pPr>
        <w:spacing w:after="0" w:line="240" w:lineRule="auto"/>
      </w:pPr>
    </w:p>
    <w:p w:rsidR="001D68BE" w:rsidRPr="000B6D1A" w:rsidRDefault="001D68BE" w:rsidP="00C662AA">
      <w:pPr>
        <w:spacing w:after="0" w:line="240" w:lineRule="auto"/>
        <w:rPr>
          <w:b/>
        </w:rPr>
      </w:pPr>
      <w:r w:rsidRPr="000B6D1A">
        <w:rPr>
          <w:b/>
        </w:rPr>
        <w:t>5. Qual seu tempo de experiência em docência na FACERES?</w:t>
      </w:r>
    </w:p>
    <w:p w:rsidR="001D68BE" w:rsidRDefault="001D68BE" w:rsidP="00C662AA">
      <w:pPr>
        <w:spacing w:after="0" w:line="240" w:lineRule="auto"/>
      </w:pPr>
      <w:proofErr w:type="gramStart"/>
      <w:r>
        <w:t>(  )</w:t>
      </w:r>
      <w:proofErr w:type="gramEnd"/>
      <w:r>
        <w:t xml:space="preserve"> </w:t>
      </w:r>
      <w:r w:rsidRPr="009B4BF6">
        <w:t>Menos de 1 ano</w:t>
      </w:r>
    </w:p>
    <w:p w:rsidR="001D68BE" w:rsidRDefault="001D68BE" w:rsidP="00C662AA">
      <w:pPr>
        <w:spacing w:after="0" w:line="240" w:lineRule="auto"/>
      </w:pPr>
      <w:proofErr w:type="gramStart"/>
      <w:r>
        <w:t>(  )</w:t>
      </w:r>
      <w:proofErr w:type="gramEnd"/>
      <w:r>
        <w:t xml:space="preserve"> </w:t>
      </w:r>
      <w:r w:rsidRPr="009B4BF6">
        <w:t>De 2 a 5 anos</w:t>
      </w:r>
    </w:p>
    <w:p w:rsidR="001D68BE" w:rsidRDefault="001D68BE" w:rsidP="00C662AA">
      <w:pPr>
        <w:spacing w:after="0" w:line="240" w:lineRule="auto"/>
      </w:pPr>
      <w:proofErr w:type="gramStart"/>
      <w:r>
        <w:t>(  )</w:t>
      </w:r>
      <w:proofErr w:type="gramEnd"/>
      <w:r>
        <w:t xml:space="preserve"> </w:t>
      </w:r>
      <w:r w:rsidRPr="009B4BF6">
        <w:t>De 5 a 8 anos</w:t>
      </w:r>
    </w:p>
    <w:p w:rsidR="001D68BE" w:rsidRDefault="001D68BE" w:rsidP="00C662AA">
      <w:pPr>
        <w:spacing w:after="0" w:line="240" w:lineRule="auto"/>
      </w:pPr>
      <w:proofErr w:type="gramStart"/>
      <w:r>
        <w:t>(  )</w:t>
      </w:r>
      <w:proofErr w:type="gramEnd"/>
      <w:r>
        <w:t xml:space="preserve"> </w:t>
      </w:r>
      <w:r w:rsidRPr="009B4BF6">
        <w:t>Desde o início do curso, em 2012.</w:t>
      </w:r>
    </w:p>
    <w:p w:rsidR="001D68BE" w:rsidRDefault="001D68BE" w:rsidP="00C662AA">
      <w:pPr>
        <w:spacing w:after="0" w:line="240" w:lineRule="auto"/>
      </w:pPr>
    </w:p>
    <w:p w:rsidR="001D68BE" w:rsidRPr="000B6D1A" w:rsidRDefault="001D68BE" w:rsidP="00C662AA">
      <w:pPr>
        <w:spacing w:after="0" w:line="240" w:lineRule="auto"/>
        <w:rPr>
          <w:b/>
        </w:rPr>
      </w:pPr>
      <w:r w:rsidRPr="000B6D1A">
        <w:rPr>
          <w:b/>
        </w:rPr>
        <w:t>6. Você atua como docente em outra(s) instituição (</w:t>
      </w:r>
      <w:proofErr w:type="spellStart"/>
      <w:r w:rsidRPr="000B6D1A">
        <w:rPr>
          <w:b/>
        </w:rPr>
        <w:t>ões</w:t>
      </w:r>
      <w:proofErr w:type="spellEnd"/>
      <w:r w:rsidRPr="000B6D1A">
        <w:rPr>
          <w:b/>
        </w:rPr>
        <w:t>) de ensino superior?</w:t>
      </w:r>
    </w:p>
    <w:p w:rsidR="001D68BE" w:rsidRDefault="001D68BE" w:rsidP="00C662AA">
      <w:pPr>
        <w:spacing w:after="0" w:line="240" w:lineRule="auto"/>
      </w:pPr>
      <w:proofErr w:type="gramStart"/>
      <w:r>
        <w:t>(  )</w:t>
      </w:r>
      <w:proofErr w:type="gramEnd"/>
      <w:r>
        <w:t xml:space="preserve"> Sim.</w:t>
      </w:r>
    </w:p>
    <w:p w:rsidR="001D68BE" w:rsidRDefault="001D68BE" w:rsidP="00C662AA">
      <w:pPr>
        <w:spacing w:after="0" w:line="240" w:lineRule="auto"/>
      </w:pPr>
      <w:proofErr w:type="gramStart"/>
      <w:r>
        <w:t>(  )</w:t>
      </w:r>
      <w:proofErr w:type="gramEnd"/>
      <w:r>
        <w:t xml:space="preserve"> Não.</w:t>
      </w:r>
    </w:p>
    <w:p w:rsidR="001D68BE" w:rsidRDefault="001D68BE" w:rsidP="00C662AA">
      <w:pPr>
        <w:spacing w:after="0" w:line="240" w:lineRule="auto"/>
      </w:pPr>
    </w:p>
    <w:p w:rsidR="001D68BE" w:rsidRPr="000B6D1A" w:rsidRDefault="001D68BE" w:rsidP="00C662AA">
      <w:pPr>
        <w:spacing w:after="0" w:line="240" w:lineRule="auto"/>
        <w:rPr>
          <w:b/>
        </w:rPr>
      </w:pPr>
      <w:r w:rsidRPr="000B6D1A">
        <w:rPr>
          <w:b/>
        </w:rPr>
        <w:t>7. Você exerce outra atividade profissional além da docência?</w:t>
      </w:r>
    </w:p>
    <w:p w:rsidR="001D68BE" w:rsidRDefault="001D68BE" w:rsidP="00C662AA">
      <w:pPr>
        <w:spacing w:after="0" w:line="240" w:lineRule="auto"/>
      </w:pPr>
      <w:proofErr w:type="gramStart"/>
      <w:r>
        <w:t>(  )</w:t>
      </w:r>
      <w:proofErr w:type="gramEnd"/>
      <w:r>
        <w:t xml:space="preserve"> Sim.</w:t>
      </w:r>
    </w:p>
    <w:p w:rsidR="001D68BE" w:rsidRDefault="001D68BE" w:rsidP="00C662AA">
      <w:pPr>
        <w:spacing w:after="0" w:line="240" w:lineRule="auto"/>
      </w:pPr>
      <w:proofErr w:type="gramStart"/>
      <w:r>
        <w:t>(  )</w:t>
      </w:r>
      <w:proofErr w:type="gramEnd"/>
      <w:r>
        <w:t xml:space="preserve"> Não.</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w:t>
      </w:r>
      <w:r w:rsidRPr="00504B4E">
        <w:rPr>
          <w:b/>
        </w:rPr>
        <w:t>2. Como você avalia a FACERES?</w:t>
      </w:r>
    </w:p>
    <w:p w:rsidR="001D68BE" w:rsidRPr="00504B4E" w:rsidRDefault="001D68BE" w:rsidP="00C662AA">
      <w:pPr>
        <w:spacing w:after="0" w:line="240" w:lineRule="auto"/>
        <w:rPr>
          <w:b/>
        </w:rPr>
      </w:pPr>
      <w:r>
        <w:rPr>
          <w:b/>
        </w:rPr>
        <w:t>8</w:t>
      </w:r>
      <w:r w:rsidRPr="00504B4E">
        <w:rPr>
          <w:b/>
        </w:rPr>
        <w:t>. O que você considera como destaque positivo da FACERES? (Assinale até 3 itens)</w:t>
      </w:r>
    </w:p>
    <w:p w:rsidR="001D68BE" w:rsidRDefault="001D68BE" w:rsidP="00C662AA">
      <w:pPr>
        <w:spacing w:after="0" w:line="240" w:lineRule="auto"/>
      </w:pPr>
      <w:proofErr w:type="gramStart"/>
      <w:r>
        <w:t>(  )</w:t>
      </w:r>
      <w:proofErr w:type="gramEnd"/>
      <w:r>
        <w:t xml:space="preserve"> </w:t>
      </w:r>
      <w:r w:rsidRPr="009B4BF6">
        <w:t>Reconhecimento social da instituição (imagem institucional)</w:t>
      </w:r>
    </w:p>
    <w:p w:rsidR="001D68BE" w:rsidRDefault="001D68BE" w:rsidP="00C662AA">
      <w:pPr>
        <w:spacing w:after="0" w:line="240" w:lineRule="auto"/>
      </w:pPr>
      <w:proofErr w:type="gramStart"/>
      <w:r>
        <w:t>(  )</w:t>
      </w:r>
      <w:proofErr w:type="gramEnd"/>
      <w:r w:rsidRPr="009B4BF6">
        <w:t>Qualidade do ensino</w:t>
      </w:r>
    </w:p>
    <w:p w:rsidR="001D68BE" w:rsidRDefault="001D68BE" w:rsidP="00C662AA">
      <w:pPr>
        <w:spacing w:after="0" w:line="240" w:lineRule="auto"/>
      </w:pPr>
      <w:proofErr w:type="gramStart"/>
      <w:r>
        <w:t>(  )</w:t>
      </w:r>
      <w:proofErr w:type="gramEnd"/>
      <w:r>
        <w:t xml:space="preserve"> </w:t>
      </w:r>
      <w:r w:rsidRPr="009B4BF6">
        <w:t>Corpo docente e preceptores</w:t>
      </w:r>
    </w:p>
    <w:p w:rsidR="001D68BE" w:rsidRDefault="001D68BE" w:rsidP="00C662AA">
      <w:pPr>
        <w:spacing w:after="0" w:line="240" w:lineRule="auto"/>
      </w:pPr>
      <w:proofErr w:type="gramStart"/>
      <w:r>
        <w:t>(  )</w:t>
      </w:r>
      <w:proofErr w:type="gramEnd"/>
      <w:r>
        <w:t xml:space="preserve"> </w:t>
      </w:r>
      <w:r w:rsidRPr="009B4BF6">
        <w:t>Corpo técnico-administrativo</w:t>
      </w:r>
    </w:p>
    <w:p w:rsidR="001D68BE" w:rsidRDefault="001D68BE" w:rsidP="00C662AA">
      <w:pPr>
        <w:spacing w:after="0" w:line="240" w:lineRule="auto"/>
      </w:pPr>
      <w:proofErr w:type="gramStart"/>
      <w:r>
        <w:t>(  )</w:t>
      </w:r>
      <w:proofErr w:type="gramEnd"/>
      <w:r>
        <w:t xml:space="preserve"> </w:t>
      </w:r>
      <w:r w:rsidRPr="009B4BF6">
        <w:t>Corpo discente</w:t>
      </w:r>
    </w:p>
    <w:p w:rsidR="001D68BE" w:rsidRDefault="001D68BE" w:rsidP="00C662AA">
      <w:pPr>
        <w:spacing w:after="0" w:line="240" w:lineRule="auto"/>
      </w:pPr>
      <w:proofErr w:type="gramStart"/>
      <w:r>
        <w:t>(  )</w:t>
      </w:r>
      <w:proofErr w:type="gramEnd"/>
      <w:r>
        <w:t xml:space="preserve"> </w:t>
      </w:r>
      <w:r w:rsidRPr="009B4BF6">
        <w:t>Infraestrutura física</w:t>
      </w:r>
    </w:p>
    <w:p w:rsidR="001D68BE" w:rsidRDefault="001D68BE" w:rsidP="00C662AA">
      <w:pPr>
        <w:spacing w:after="0" w:line="240" w:lineRule="auto"/>
      </w:pPr>
      <w:proofErr w:type="gramStart"/>
      <w:r>
        <w:t>(  )</w:t>
      </w:r>
      <w:proofErr w:type="gramEnd"/>
      <w:r>
        <w:t xml:space="preserve"> </w:t>
      </w:r>
      <w:r w:rsidRPr="009B4BF6">
        <w:t>Respeito, reconhecimento e valorização docente</w:t>
      </w:r>
    </w:p>
    <w:p w:rsidR="001D68BE" w:rsidRDefault="001D68BE" w:rsidP="00C662AA">
      <w:pPr>
        <w:spacing w:after="0" w:line="240" w:lineRule="auto"/>
      </w:pPr>
      <w:proofErr w:type="gramStart"/>
      <w:r>
        <w:t>(  )</w:t>
      </w:r>
      <w:proofErr w:type="gramEnd"/>
      <w:r>
        <w:t xml:space="preserve"> </w:t>
      </w:r>
      <w:r w:rsidRPr="009B4BF6">
        <w:t>Apoio pedagógico</w:t>
      </w:r>
    </w:p>
    <w:p w:rsidR="001D68BE" w:rsidRDefault="001D68BE" w:rsidP="00C662AA">
      <w:pPr>
        <w:spacing w:after="0" w:line="240" w:lineRule="auto"/>
      </w:pPr>
      <w:proofErr w:type="gramStart"/>
      <w:r>
        <w:t>(  )</w:t>
      </w:r>
      <w:proofErr w:type="gramEnd"/>
      <w:r>
        <w:t xml:space="preserve"> </w:t>
      </w:r>
      <w:r w:rsidRPr="009B4BF6">
        <w:t>Não sei avaliar.</w:t>
      </w:r>
    </w:p>
    <w:p w:rsidR="001D68BE" w:rsidRDefault="001D68BE" w:rsidP="00C662AA">
      <w:pPr>
        <w:spacing w:after="0" w:line="240" w:lineRule="auto"/>
      </w:pPr>
      <w:proofErr w:type="gramStart"/>
      <w:r>
        <w:t>(  )</w:t>
      </w:r>
      <w:proofErr w:type="gramEnd"/>
      <w:r>
        <w:t xml:space="preserve"> </w:t>
      </w:r>
      <w:r w:rsidRPr="009B4BF6">
        <w:t>Prefiro não responder.</w:t>
      </w:r>
    </w:p>
    <w:p w:rsidR="001D68BE" w:rsidRDefault="001D68BE" w:rsidP="00C662AA">
      <w:pPr>
        <w:spacing w:after="0" w:line="240" w:lineRule="auto"/>
      </w:pPr>
      <w:proofErr w:type="gramStart"/>
      <w:r>
        <w:t>(  )</w:t>
      </w:r>
      <w:proofErr w:type="gramEnd"/>
      <w:r>
        <w:t xml:space="preserve"> </w:t>
      </w:r>
      <w:r w:rsidRPr="009B4BF6">
        <w:t>Outra. Qual?</w:t>
      </w:r>
    </w:p>
    <w:p w:rsidR="001D68BE" w:rsidRDefault="001D68BE" w:rsidP="00C662AA">
      <w:pPr>
        <w:spacing w:after="0" w:line="240" w:lineRule="auto"/>
      </w:pPr>
    </w:p>
    <w:p w:rsidR="001D68BE" w:rsidRDefault="001D68BE" w:rsidP="00C662AA">
      <w:pPr>
        <w:spacing w:after="0" w:line="240" w:lineRule="auto"/>
        <w:rPr>
          <w:b/>
        </w:rPr>
      </w:pPr>
      <w:r>
        <w:rPr>
          <w:b/>
        </w:rPr>
        <w:t xml:space="preserve">9. </w:t>
      </w:r>
      <w:r w:rsidRPr="00504B4E">
        <w:rPr>
          <w:b/>
        </w:rPr>
        <w:t>O que você considera prioridade para ser melhorado na FACERES? (Assinale até 3 itens)</w:t>
      </w:r>
    </w:p>
    <w:p w:rsidR="001D68BE" w:rsidRDefault="001D68BE" w:rsidP="00C662AA">
      <w:pPr>
        <w:spacing w:after="0" w:line="240" w:lineRule="auto"/>
      </w:pPr>
      <w:proofErr w:type="gramStart"/>
      <w:r>
        <w:lastRenderedPageBreak/>
        <w:t>(  )</w:t>
      </w:r>
      <w:proofErr w:type="gramEnd"/>
      <w:r>
        <w:t xml:space="preserve"> </w:t>
      </w:r>
      <w:r w:rsidRPr="009B4BF6">
        <w:t>Reconhecimento social da instituição (imagem institucional)</w:t>
      </w:r>
    </w:p>
    <w:p w:rsidR="001D68BE" w:rsidRDefault="001D68BE" w:rsidP="00C662AA">
      <w:pPr>
        <w:spacing w:after="0" w:line="240" w:lineRule="auto"/>
      </w:pPr>
      <w:proofErr w:type="gramStart"/>
      <w:r>
        <w:t>(  )</w:t>
      </w:r>
      <w:proofErr w:type="gramEnd"/>
      <w:r w:rsidRPr="009B4BF6">
        <w:t>Qualidade do ensino</w:t>
      </w:r>
    </w:p>
    <w:p w:rsidR="001D68BE" w:rsidRDefault="001D68BE" w:rsidP="00C662AA">
      <w:pPr>
        <w:spacing w:after="0" w:line="240" w:lineRule="auto"/>
      </w:pPr>
      <w:proofErr w:type="gramStart"/>
      <w:r>
        <w:t>(  )</w:t>
      </w:r>
      <w:proofErr w:type="gramEnd"/>
      <w:r>
        <w:t xml:space="preserve"> </w:t>
      </w:r>
      <w:r w:rsidRPr="009B4BF6">
        <w:t>Corpo docente e preceptores</w:t>
      </w:r>
    </w:p>
    <w:p w:rsidR="001D68BE" w:rsidRDefault="001D68BE" w:rsidP="00C662AA">
      <w:pPr>
        <w:spacing w:after="0" w:line="240" w:lineRule="auto"/>
      </w:pPr>
      <w:proofErr w:type="gramStart"/>
      <w:r>
        <w:t>(  )</w:t>
      </w:r>
      <w:proofErr w:type="gramEnd"/>
      <w:r>
        <w:t xml:space="preserve"> </w:t>
      </w:r>
      <w:r w:rsidRPr="009B4BF6">
        <w:t>Corpo técnico-administrativo</w:t>
      </w:r>
    </w:p>
    <w:p w:rsidR="001D68BE" w:rsidRDefault="001D68BE" w:rsidP="00C662AA">
      <w:pPr>
        <w:spacing w:after="0" w:line="240" w:lineRule="auto"/>
      </w:pPr>
      <w:proofErr w:type="gramStart"/>
      <w:r>
        <w:t>(  )</w:t>
      </w:r>
      <w:proofErr w:type="gramEnd"/>
      <w:r>
        <w:t xml:space="preserve"> </w:t>
      </w:r>
      <w:r w:rsidRPr="009B4BF6">
        <w:t>Corpo discente</w:t>
      </w:r>
    </w:p>
    <w:p w:rsidR="001D68BE" w:rsidRDefault="001D68BE" w:rsidP="00C662AA">
      <w:pPr>
        <w:spacing w:after="0" w:line="240" w:lineRule="auto"/>
      </w:pPr>
      <w:proofErr w:type="gramStart"/>
      <w:r>
        <w:t>(  )</w:t>
      </w:r>
      <w:proofErr w:type="gramEnd"/>
      <w:r>
        <w:t xml:space="preserve"> </w:t>
      </w:r>
      <w:r w:rsidRPr="009B4BF6">
        <w:t>Infraestrutura física</w:t>
      </w:r>
    </w:p>
    <w:p w:rsidR="001D68BE" w:rsidRDefault="001D68BE" w:rsidP="00C662AA">
      <w:pPr>
        <w:spacing w:after="0" w:line="240" w:lineRule="auto"/>
      </w:pPr>
      <w:proofErr w:type="gramStart"/>
      <w:r>
        <w:t>(  )</w:t>
      </w:r>
      <w:proofErr w:type="gramEnd"/>
      <w:r>
        <w:t xml:space="preserve"> </w:t>
      </w:r>
      <w:r w:rsidRPr="009B4BF6">
        <w:t>Respeito, reconhecimento e valorização docente</w:t>
      </w:r>
    </w:p>
    <w:p w:rsidR="001D68BE" w:rsidRDefault="001D68BE" w:rsidP="00C662AA">
      <w:pPr>
        <w:spacing w:after="0" w:line="240" w:lineRule="auto"/>
      </w:pPr>
      <w:proofErr w:type="gramStart"/>
      <w:r>
        <w:t>(  )</w:t>
      </w:r>
      <w:proofErr w:type="gramEnd"/>
      <w:r>
        <w:t xml:space="preserve"> </w:t>
      </w:r>
      <w:r w:rsidRPr="009B4BF6">
        <w:t>Apoio pedagógico</w:t>
      </w:r>
    </w:p>
    <w:p w:rsidR="001D68BE" w:rsidRDefault="001D68BE" w:rsidP="00C662AA">
      <w:pPr>
        <w:spacing w:after="0" w:line="240" w:lineRule="auto"/>
      </w:pPr>
      <w:proofErr w:type="gramStart"/>
      <w:r>
        <w:t>(  )</w:t>
      </w:r>
      <w:proofErr w:type="gramEnd"/>
      <w:r>
        <w:t xml:space="preserve"> </w:t>
      </w:r>
      <w:r w:rsidRPr="009B4BF6">
        <w:t>Não sei avaliar.</w:t>
      </w:r>
    </w:p>
    <w:p w:rsidR="001D68BE" w:rsidRDefault="001D68BE" w:rsidP="00C662AA">
      <w:pPr>
        <w:spacing w:after="0" w:line="240" w:lineRule="auto"/>
      </w:pPr>
      <w:proofErr w:type="gramStart"/>
      <w:r>
        <w:t>(  )</w:t>
      </w:r>
      <w:proofErr w:type="gramEnd"/>
      <w:r>
        <w:t xml:space="preserve"> </w:t>
      </w:r>
      <w:r w:rsidRPr="009B4BF6">
        <w:t>Prefiro não responder.</w:t>
      </w:r>
    </w:p>
    <w:p w:rsidR="001D68BE" w:rsidRDefault="001D68BE" w:rsidP="00C662AA">
      <w:pPr>
        <w:spacing w:after="0" w:line="240" w:lineRule="auto"/>
      </w:pPr>
      <w:proofErr w:type="gramStart"/>
      <w:r>
        <w:t>(  )</w:t>
      </w:r>
      <w:proofErr w:type="gramEnd"/>
      <w:r>
        <w:t xml:space="preserve"> </w:t>
      </w:r>
      <w:r w:rsidRPr="009B4BF6">
        <w:t>Outra. Qual?</w:t>
      </w:r>
    </w:p>
    <w:p w:rsidR="001D68BE" w:rsidRDefault="001D68BE" w:rsidP="00C662AA">
      <w:pPr>
        <w:spacing w:after="0" w:line="240" w:lineRule="auto"/>
      </w:pPr>
    </w:p>
    <w:p w:rsidR="001D68BE" w:rsidRDefault="001D68BE" w:rsidP="00C662AA">
      <w:pPr>
        <w:spacing w:after="0" w:line="240" w:lineRule="auto"/>
        <w:rPr>
          <w:b/>
        </w:rPr>
      </w:pPr>
      <w:r w:rsidRPr="00826AC5">
        <w:rPr>
          <w:b/>
        </w:rPr>
        <w:t>Se quiser justificar alguma(s) resposta(s) desta seção, use o espaço a seguir.</w:t>
      </w:r>
    </w:p>
    <w:p w:rsidR="001D68BE" w:rsidRDefault="001D68BE" w:rsidP="00C662AA">
      <w:pPr>
        <w:spacing w:after="0" w:line="240" w:lineRule="auto"/>
        <w:rPr>
          <w:b/>
        </w:rPr>
      </w:pPr>
    </w:p>
    <w:p w:rsidR="001D68BE" w:rsidRPr="00504B4E" w:rsidRDefault="001D68BE" w:rsidP="00C662AA">
      <w:pPr>
        <w:spacing w:after="0" w:line="240" w:lineRule="auto"/>
        <w:rPr>
          <w:b/>
        </w:rPr>
      </w:pPr>
      <w:r>
        <w:rPr>
          <w:b/>
        </w:rPr>
        <w:t xml:space="preserve">Seção 3.  </w:t>
      </w:r>
      <w:r w:rsidRPr="00826AC5">
        <w:rPr>
          <w:b/>
        </w:rPr>
        <w:t>Como você avalia as políticas para o ensino, a pesquisa e a extensão FACERES?</w:t>
      </w:r>
    </w:p>
    <w:p w:rsidR="001D68BE" w:rsidRDefault="001D68BE" w:rsidP="00C662AA">
      <w:pPr>
        <w:spacing w:after="0" w:line="240" w:lineRule="auto"/>
        <w:rPr>
          <w:b/>
        </w:rPr>
      </w:pPr>
      <w:r w:rsidRPr="000B6D1A">
        <w:rPr>
          <w:b/>
        </w:rPr>
        <w:t>10. Como você avalia as atividades de ensino desenvolvidas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Pr="000B6D1A" w:rsidRDefault="001D68BE" w:rsidP="00C662AA">
      <w:pPr>
        <w:spacing w:after="0" w:line="240" w:lineRule="auto"/>
        <w:rPr>
          <w:b/>
        </w:rPr>
      </w:pPr>
    </w:p>
    <w:p w:rsidR="001D68BE" w:rsidRDefault="001D68BE" w:rsidP="00C662AA">
      <w:pPr>
        <w:spacing w:after="0" w:line="240" w:lineRule="auto"/>
        <w:rPr>
          <w:b/>
        </w:rPr>
      </w:pPr>
      <w:r w:rsidRPr="000B6D1A">
        <w:rPr>
          <w:b/>
        </w:rPr>
        <w:t xml:space="preserve">11. Como você avalia as ações de apoio e incentivo às atividades de </w:t>
      </w:r>
      <w:proofErr w:type="gramStart"/>
      <w:r w:rsidRPr="000B6D1A">
        <w:rPr>
          <w:b/>
        </w:rPr>
        <w:t>ensino  na</w:t>
      </w:r>
      <w:proofErr w:type="gramEnd"/>
      <w:r w:rsidRPr="000B6D1A">
        <w:rPr>
          <w:b/>
        </w:rPr>
        <w:t xml:space="preserve">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rPr>
          <w:b/>
        </w:rPr>
      </w:pPr>
    </w:p>
    <w:p w:rsidR="001D68BE" w:rsidRPr="00504B4E" w:rsidRDefault="001D68BE" w:rsidP="00C662AA">
      <w:pPr>
        <w:spacing w:after="0" w:line="240" w:lineRule="auto"/>
        <w:rPr>
          <w:b/>
        </w:rPr>
      </w:pPr>
      <w:r>
        <w:rPr>
          <w:b/>
        </w:rPr>
        <w:t xml:space="preserve">12. </w:t>
      </w:r>
      <w:r w:rsidRPr="00504B4E">
        <w:rPr>
          <w:b/>
        </w:rPr>
        <w:t>Como você avalia as atividades de pesquisa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13. </w:t>
      </w:r>
      <w:r w:rsidRPr="000B6D1A">
        <w:rPr>
          <w:b/>
        </w:rPr>
        <w:t xml:space="preserve"> Como você avalia as ações de apoio e incentivo ao desenvolvimento e publicação de resultados de pesquisa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lastRenderedPageBreak/>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Pr="000B6D1A" w:rsidRDefault="001D68BE" w:rsidP="00C662AA">
      <w:pPr>
        <w:spacing w:after="0" w:line="240" w:lineRule="auto"/>
        <w:rPr>
          <w:b/>
        </w:rPr>
      </w:pPr>
    </w:p>
    <w:p w:rsidR="001D68BE" w:rsidRPr="00504B4E" w:rsidRDefault="001D68BE" w:rsidP="00C662AA">
      <w:pPr>
        <w:spacing w:after="0" w:line="240" w:lineRule="auto"/>
        <w:rPr>
          <w:b/>
        </w:rPr>
      </w:pPr>
      <w:r w:rsidRPr="002C348B">
        <w:rPr>
          <w:b/>
        </w:rPr>
        <w:t>1</w:t>
      </w:r>
      <w:r>
        <w:rPr>
          <w:b/>
        </w:rPr>
        <w:t>4</w:t>
      </w:r>
      <w:r w:rsidRPr="002C348B">
        <w:rPr>
          <w:b/>
        </w:rPr>
        <w:t>. Como</w:t>
      </w:r>
      <w:r w:rsidRPr="00504B4E">
        <w:rPr>
          <w:b/>
        </w:rPr>
        <w:t xml:space="preserve"> você avalia as atividades de extensão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2C348B" w:rsidRDefault="001D68BE" w:rsidP="00C662AA">
      <w:pPr>
        <w:spacing w:after="0" w:line="240" w:lineRule="auto"/>
        <w:rPr>
          <w:b/>
        </w:rPr>
      </w:pPr>
      <w:r w:rsidRPr="002C348B">
        <w:rPr>
          <w:b/>
        </w:rPr>
        <w:t>1</w:t>
      </w:r>
      <w:r>
        <w:rPr>
          <w:b/>
        </w:rPr>
        <w:t>5</w:t>
      </w:r>
      <w:r w:rsidRPr="002C348B">
        <w:rPr>
          <w:b/>
        </w:rPr>
        <w:t>. Como você avalia as ações de apoio e incentivo ao desenvolvimento de atividades de extensão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rPr>
          <w:b/>
        </w:rPr>
      </w:pPr>
    </w:p>
    <w:p w:rsidR="001D68BE" w:rsidRDefault="001D68BE" w:rsidP="00C662AA">
      <w:pPr>
        <w:spacing w:after="0" w:line="240" w:lineRule="auto"/>
        <w:rPr>
          <w:b/>
        </w:rPr>
      </w:pPr>
      <w:r w:rsidRPr="00BC6539">
        <w:rPr>
          <w:b/>
        </w:rPr>
        <w:t>Se quiser justificar alguma(s) resposta(s) desta seção, use o espaço a seguir.</w:t>
      </w:r>
    </w:p>
    <w:p w:rsidR="001D68BE" w:rsidRPr="00BC6539" w:rsidRDefault="001D68BE" w:rsidP="00C662AA">
      <w:pPr>
        <w:spacing w:after="0" w:line="240" w:lineRule="auto"/>
        <w:rPr>
          <w:b/>
        </w:rPr>
      </w:pPr>
    </w:p>
    <w:p w:rsidR="001D68BE" w:rsidRPr="002C348B" w:rsidRDefault="001D68BE" w:rsidP="00C662AA">
      <w:pPr>
        <w:spacing w:after="0" w:line="240" w:lineRule="auto"/>
        <w:rPr>
          <w:b/>
        </w:rPr>
      </w:pPr>
      <w:r>
        <w:rPr>
          <w:b/>
        </w:rPr>
        <w:t xml:space="preserve">Seção 4. </w:t>
      </w:r>
      <w:r w:rsidRPr="002C348B">
        <w:rPr>
          <w:b/>
        </w:rPr>
        <w:t xml:space="preserve"> Como você avalia as políticas de gestão de pessoal da FACERES?</w:t>
      </w:r>
    </w:p>
    <w:p w:rsidR="001D68BE" w:rsidRPr="002C348B" w:rsidRDefault="001D68BE" w:rsidP="00C662AA">
      <w:pPr>
        <w:spacing w:after="0" w:line="240" w:lineRule="auto"/>
        <w:jc w:val="both"/>
        <w:rPr>
          <w:b/>
        </w:rPr>
      </w:pPr>
      <w:r>
        <w:rPr>
          <w:b/>
        </w:rPr>
        <w:t>16.</w:t>
      </w:r>
      <w:r w:rsidRPr="002C348B">
        <w:rPr>
          <w:b/>
        </w:rPr>
        <w:t xml:space="preserve"> Como você avalia as ações de política de formação e capacitação docente (obtenção de titulação; participação em cursos e eventos acadêmicos; oferta de e cursos de capacitação/desenvolvimento docente)?</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DE7A7F" w:rsidRDefault="001D68BE" w:rsidP="00C662AA">
      <w:pPr>
        <w:spacing w:after="0" w:line="240" w:lineRule="auto"/>
        <w:rPr>
          <w:b/>
        </w:rPr>
      </w:pPr>
      <w:r w:rsidRPr="00DE7A7F">
        <w:rPr>
          <w:b/>
        </w:rPr>
        <w:t>Seção 5. Como você avalia os serviços de apoio acadêmico (infraestrutura e pedagógica) ao docente na FACERES?</w:t>
      </w:r>
    </w:p>
    <w:p w:rsidR="001D68BE" w:rsidRPr="00504B4E" w:rsidRDefault="001D68BE" w:rsidP="00C662AA">
      <w:pPr>
        <w:spacing w:after="0" w:line="240" w:lineRule="auto"/>
        <w:rPr>
          <w:b/>
        </w:rPr>
      </w:pPr>
      <w:r>
        <w:rPr>
          <w:b/>
        </w:rPr>
        <w:t xml:space="preserve">17. </w:t>
      </w:r>
      <w:r w:rsidRPr="00504B4E">
        <w:rPr>
          <w:b/>
        </w:rPr>
        <w:t>Como você avalia a secretaria acadêmica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lastRenderedPageBreak/>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18. </w:t>
      </w:r>
      <w:r w:rsidRPr="00504B4E">
        <w:rPr>
          <w:b/>
        </w:rPr>
        <w:t>Como você avalia a biblioteca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19. </w:t>
      </w:r>
      <w:r w:rsidRPr="00826AC5">
        <w:rPr>
          <w:b/>
        </w:rPr>
        <w:t>Como você avalia a coordenação do seu curso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20. </w:t>
      </w:r>
      <w:r w:rsidRPr="00826AC5">
        <w:rPr>
          <w:b/>
        </w:rPr>
        <w:t xml:space="preserve">Como você avalia a direção geral da FACERES? </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2C348B" w:rsidRDefault="001D68BE" w:rsidP="00C662AA">
      <w:pPr>
        <w:spacing w:after="0" w:line="240" w:lineRule="auto"/>
        <w:rPr>
          <w:b/>
        </w:rPr>
      </w:pPr>
      <w:r>
        <w:rPr>
          <w:b/>
        </w:rPr>
        <w:t xml:space="preserve">21. </w:t>
      </w:r>
      <w:r w:rsidRPr="002C348B">
        <w:rPr>
          <w:b/>
        </w:rPr>
        <w:t>Como você avalia o sistema de registro acadêmico (AIX)?</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2C348B" w:rsidRDefault="001D68BE" w:rsidP="00C662AA">
      <w:pPr>
        <w:spacing w:after="0" w:line="240" w:lineRule="auto"/>
        <w:rPr>
          <w:b/>
        </w:rPr>
      </w:pPr>
      <w:r>
        <w:rPr>
          <w:b/>
        </w:rPr>
        <w:t xml:space="preserve">22. </w:t>
      </w:r>
      <w:r w:rsidRPr="002C348B">
        <w:rPr>
          <w:b/>
        </w:rPr>
        <w:t xml:space="preserve">Como você </w:t>
      </w:r>
      <w:proofErr w:type="gramStart"/>
      <w:r w:rsidRPr="002C348B">
        <w:rPr>
          <w:b/>
        </w:rPr>
        <w:t>avalia  o</w:t>
      </w:r>
      <w:proofErr w:type="gramEnd"/>
      <w:r w:rsidRPr="002C348B">
        <w:rPr>
          <w:b/>
        </w:rPr>
        <w:t xml:space="preserve"> setor de apoio tecnológico (TI)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lastRenderedPageBreak/>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23. </w:t>
      </w:r>
      <w:r w:rsidRPr="00504B4E">
        <w:rPr>
          <w:b/>
        </w:rPr>
        <w:t>De forma geral, como você avalia o prazo de atendimento das solicitações por 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24. </w:t>
      </w:r>
      <w:r w:rsidRPr="00504B4E">
        <w:rPr>
          <w:b/>
        </w:rPr>
        <w:t>De forma geral, como você avalia a qualidade do atendimento (cordialidade, agilidade, disponibilidade) desses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Pr="00504B4E" w:rsidRDefault="001D68BE" w:rsidP="00C662AA">
      <w:pPr>
        <w:spacing w:after="0" w:line="240" w:lineRule="auto"/>
        <w:rPr>
          <w:b/>
        </w:rPr>
      </w:pPr>
      <w:r>
        <w:rPr>
          <w:b/>
        </w:rPr>
        <w:t xml:space="preserve">25. </w:t>
      </w:r>
      <w:r w:rsidRPr="00504B4E">
        <w:rPr>
          <w:b/>
        </w:rPr>
        <w:t>De forma geral, como você avalia a adequação das informações oferecidas (segurança e confiabilidade) por 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6</w:t>
      </w:r>
      <w:r w:rsidRPr="00504B4E">
        <w:rPr>
          <w:b/>
        </w:rPr>
        <w:t xml:space="preserve">: </w:t>
      </w:r>
      <w:r w:rsidRPr="00826AC5">
        <w:rPr>
          <w:b/>
        </w:rPr>
        <w:t>Como você avalia suas condições de trabalho na FACERES?</w:t>
      </w:r>
    </w:p>
    <w:p w:rsidR="001D68BE" w:rsidRDefault="001D68BE" w:rsidP="00C662AA">
      <w:pPr>
        <w:spacing w:after="0" w:line="240" w:lineRule="auto"/>
        <w:rPr>
          <w:b/>
        </w:rPr>
      </w:pPr>
      <w:r>
        <w:rPr>
          <w:b/>
        </w:rPr>
        <w:t xml:space="preserve">26. </w:t>
      </w:r>
      <w:r w:rsidRPr="0022519B">
        <w:rPr>
          <w:b/>
        </w:rPr>
        <w:t>De maneira geral, como você avalia sua experiência de trabalho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27. </w:t>
      </w:r>
      <w:r w:rsidRPr="0022519B">
        <w:rPr>
          <w:b/>
        </w:rPr>
        <w:t>De maneira geral, como você avalia as oportunidades de ampliação da atuação profissional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lastRenderedPageBreak/>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28. </w:t>
      </w:r>
      <w:r w:rsidRPr="0022519B">
        <w:rPr>
          <w:b/>
        </w:rPr>
        <w:t>Como você avalia o relacionamento entre professores e direção?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29. </w:t>
      </w:r>
      <w:r w:rsidRPr="0022519B">
        <w:rPr>
          <w:b/>
        </w:rPr>
        <w:t>Como você avalia o relacionamento entre professores e coordenação geral?</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30. </w:t>
      </w:r>
      <w:r w:rsidRPr="0022519B">
        <w:rPr>
          <w:b/>
        </w:rPr>
        <w:t>Como você avalia o relacionamento entre alunos e professores?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2C348B" w:rsidRDefault="001D68BE" w:rsidP="00C662AA">
      <w:pPr>
        <w:spacing w:after="0" w:line="240" w:lineRule="auto"/>
        <w:jc w:val="both"/>
        <w:rPr>
          <w:b/>
        </w:rPr>
      </w:pPr>
      <w:r>
        <w:rPr>
          <w:b/>
        </w:rPr>
        <w:t xml:space="preserve">31. </w:t>
      </w:r>
      <w:r w:rsidRPr="002C348B">
        <w:rPr>
          <w:b/>
        </w:rPr>
        <w:t>Como você avalia o relacionamento entre professores e funcionários técnico-administrativos?</w:t>
      </w:r>
    </w:p>
    <w:p w:rsidR="001D68BE" w:rsidRDefault="001D68BE" w:rsidP="00C662AA">
      <w:pPr>
        <w:spacing w:after="0" w:line="240" w:lineRule="auto"/>
      </w:pPr>
      <w:r>
        <w:t xml:space="preserve"> </w:t>
      </w: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0214EE" w:rsidRDefault="001D68BE" w:rsidP="00C662AA">
      <w:pPr>
        <w:spacing w:after="0" w:line="240" w:lineRule="auto"/>
        <w:rPr>
          <w:b/>
        </w:rPr>
      </w:pPr>
      <w:r w:rsidRPr="000214EE">
        <w:rPr>
          <w:b/>
        </w:rPr>
        <w:lastRenderedPageBreak/>
        <w:t>3</w:t>
      </w:r>
      <w:r>
        <w:rPr>
          <w:b/>
        </w:rPr>
        <w:t>2</w:t>
      </w:r>
      <w:r w:rsidRPr="000214EE">
        <w:rPr>
          <w:b/>
        </w:rPr>
        <w:t>. Quer fazer algum comentário sobre os aspectos avaliados de forma geral ou sugerir outros temas para pesquisas futuras?</w:t>
      </w:r>
    </w:p>
    <w:p w:rsidR="001D68BE" w:rsidRDefault="001D68BE" w:rsidP="00C662AA">
      <w:pPr>
        <w:spacing w:after="0" w:line="240" w:lineRule="auto"/>
      </w:pPr>
    </w:p>
    <w:p w:rsidR="001D68BE" w:rsidRPr="000214EE" w:rsidRDefault="001D68BE" w:rsidP="00C662AA">
      <w:pPr>
        <w:spacing w:after="0" w:line="240" w:lineRule="auto"/>
        <w:rPr>
          <w:b/>
        </w:rPr>
      </w:pPr>
      <w:r w:rsidRPr="000214EE">
        <w:rPr>
          <w:b/>
        </w:rPr>
        <w:t>Seu comentário é uma crítica, um elogio ou uma sugestão?</w:t>
      </w:r>
    </w:p>
    <w:p w:rsidR="001D68BE" w:rsidRDefault="001D68BE" w:rsidP="00C662AA">
      <w:pPr>
        <w:spacing w:after="0" w:line="240" w:lineRule="auto"/>
      </w:pPr>
      <w:proofErr w:type="gramStart"/>
      <w:r>
        <w:t>(  )</w:t>
      </w:r>
      <w:proofErr w:type="gramEnd"/>
      <w:r>
        <w:t xml:space="preserve"> Crítica</w:t>
      </w:r>
    </w:p>
    <w:p w:rsidR="001D68BE" w:rsidRDefault="001D68BE" w:rsidP="00C662AA">
      <w:pPr>
        <w:spacing w:after="0" w:line="240" w:lineRule="auto"/>
      </w:pPr>
      <w:proofErr w:type="gramStart"/>
      <w:r>
        <w:t>(  )</w:t>
      </w:r>
      <w:proofErr w:type="gramEnd"/>
      <w:r>
        <w:t xml:space="preserve"> Elogio</w:t>
      </w:r>
    </w:p>
    <w:p w:rsidR="001D68BE" w:rsidRDefault="001D68BE" w:rsidP="00C662AA">
      <w:pPr>
        <w:spacing w:after="0" w:line="240" w:lineRule="auto"/>
      </w:pPr>
      <w:proofErr w:type="gramStart"/>
      <w:r>
        <w:t>(  )</w:t>
      </w:r>
      <w:proofErr w:type="gramEnd"/>
      <w:r>
        <w:t xml:space="preserve"> Sugestão</w:t>
      </w:r>
    </w:p>
    <w:p w:rsidR="001D68BE" w:rsidRDefault="001D68BE" w:rsidP="00C662AA">
      <w:pPr>
        <w:spacing w:after="0" w:line="240" w:lineRule="auto"/>
      </w:pPr>
    </w:p>
    <w:p w:rsidR="001D68BE" w:rsidRDefault="001D68BE" w:rsidP="00C662AA">
      <w:pPr>
        <w:spacing w:after="0" w:line="240" w:lineRule="auto"/>
      </w:pPr>
      <w:r w:rsidRPr="0095571E">
        <w:t>Obrigada pela sua participação! Bom final de semestre!</w:t>
      </w:r>
    </w:p>
    <w:p w:rsidR="001D68BE" w:rsidRPr="00F062D8" w:rsidRDefault="001D68BE" w:rsidP="00C662AA">
      <w:pPr>
        <w:spacing w:after="0" w:line="240" w:lineRule="auto"/>
        <w:rPr>
          <w:rFonts w:ascii="Times New Roman" w:hAnsi="Times New Roman" w:cs="Times New Roman"/>
          <w:b/>
          <w:bCs/>
          <w:sz w:val="24"/>
          <w:szCs w:val="24"/>
        </w:rPr>
      </w:pPr>
    </w:p>
    <w:p w:rsidR="00196ACC" w:rsidRPr="00F062D8" w:rsidRDefault="00196ACC" w:rsidP="00C662AA">
      <w:pPr>
        <w:spacing w:after="0" w:line="240" w:lineRule="auto"/>
        <w:rPr>
          <w:rFonts w:ascii="Times New Roman" w:hAnsi="Times New Roman" w:cs="Times New Roman"/>
          <w:sz w:val="24"/>
          <w:szCs w:val="24"/>
        </w:rPr>
      </w:pPr>
    </w:p>
    <w:p w:rsidR="00196ACC" w:rsidRDefault="00196ACC"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828AA" w:rsidRDefault="001828AA" w:rsidP="00C662AA">
      <w:pPr>
        <w:pStyle w:val="Corpodetexto"/>
        <w:jc w:val="both"/>
      </w:pPr>
    </w:p>
    <w:p w:rsidR="00196ACC" w:rsidRPr="00F062D8" w:rsidRDefault="00196ACC" w:rsidP="00C662AA">
      <w:pPr>
        <w:spacing w:after="0" w:line="240" w:lineRule="auto"/>
        <w:jc w:val="center"/>
        <w:rPr>
          <w:rFonts w:ascii="Times New Roman" w:hAnsi="Times New Roman" w:cs="Times New Roman"/>
          <w:b/>
          <w:bCs/>
          <w:sz w:val="24"/>
          <w:szCs w:val="24"/>
        </w:rPr>
      </w:pPr>
      <w:r w:rsidRPr="00F062D8">
        <w:rPr>
          <w:rFonts w:ascii="Times New Roman" w:hAnsi="Times New Roman" w:cs="Times New Roman"/>
          <w:b/>
          <w:bCs/>
          <w:sz w:val="24"/>
          <w:szCs w:val="24"/>
        </w:rPr>
        <w:lastRenderedPageBreak/>
        <w:t>Instrumento de Coleta de Dados: corpo técnico-administrativo</w:t>
      </w:r>
    </w:p>
    <w:p w:rsidR="00196ACC" w:rsidRDefault="00196ACC" w:rsidP="00C662AA">
      <w:pPr>
        <w:spacing w:after="0" w:line="240" w:lineRule="auto"/>
        <w:jc w:val="center"/>
        <w:rPr>
          <w:rFonts w:ascii="Times New Roman" w:hAnsi="Times New Roman" w:cs="Times New Roman"/>
          <w:sz w:val="24"/>
          <w:szCs w:val="24"/>
        </w:rPr>
      </w:pPr>
    </w:p>
    <w:p w:rsidR="001D68BE" w:rsidRDefault="001D68BE" w:rsidP="00C662AA">
      <w:pPr>
        <w:spacing w:after="0" w:line="240" w:lineRule="auto"/>
        <w:jc w:val="center"/>
        <w:rPr>
          <w:b/>
        </w:rPr>
      </w:pPr>
      <w:r>
        <w:rPr>
          <w:noProof/>
        </w:rPr>
        <w:drawing>
          <wp:inline distT="0" distB="0" distL="0" distR="0" wp14:anchorId="0D0559B0" wp14:editId="214E77ED">
            <wp:extent cx="5895975" cy="160799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0956" t="18183" r="21538" b="53922"/>
                    <a:stretch/>
                  </pic:blipFill>
                  <pic:spPr bwMode="auto">
                    <a:xfrm>
                      <a:off x="0" y="0"/>
                      <a:ext cx="6074084" cy="1656568"/>
                    </a:xfrm>
                    <a:prstGeom prst="rect">
                      <a:avLst/>
                    </a:prstGeom>
                    <a:ln>
                      <a:noFill/>
                    </a:ln>
                    <a:extLst>
                      <a:ext uri="{53640926-AAD7-44D8-BBD7-CCE9431645EC}">
                        <a14:shadowObscured xmlns:a14="http://schemas.microsoft.com/office/drawing/2010/main"/>
                      </a:ext>
                    </a:extLst>
                  </pic:spPr>
                </pic:pic>
              </a:graphicData>
            </a:graphic>
          </wp:inline>
        </w:drawing>
      </w:r>
    </w:p>
    <w:p w:rsidR="001D68BE" w:rsidRDefault="001D68BE" w:rsidP="00C662AA">
      <w:pPr>
        <w:spacing w:after="0" w:line="240" w:lineRule="auto"/>
        <w:jc w:val="center"/>
        <w:rPr>
          <w:b/>
        </w:rPr>
      </w:pPr>
      <w:r w:rsidRPr="00BC6539">
        <w:rPr>
          <w:b/>
        </w:rPr>
        <w:t>Questionário CPA 2021.2</w:t>
      </w:r>
    </w:p>
    <w:p w:rsidR="001D68BE" w:rsidRPr="000E317D" w:rsidRDefault="001D68BE" w:rsidP="00C662AA">
      <w:pPr>
        <w:spacing w:after="0" w:line="240" w:lineRule="auto"/>
        <w:jc w:val="both"/>
      </w:pPr>
      <w:r w:rsidRPr="000E317D">
        <w:t xml:space="preserve">Caro </w:t>
      </w:r>
      <w:r>
        <w:t>colaborador</w:t>
      </w:r>
      <w:r w:rsidRPr="000E317D">
        <w:t>,</w:t>
      </w:r>
    </w:p>
    <w:p w:rsidR="001D68BE" w:rsidRPr="000E317D" w:rsidRDefault="001D68BE" w:rsidP="00C662AA">
      <w:pPr>
        <w:spacing w:after="0" w:line="240" w:lineRule="auto"/>
        <w:jc w:val="both"/>
      </w:pPr>
      <w:r w:rsidRPr="000E317D">
        <w:t xml:space="preserve">É hora de avaliar a FACERES. Considere como uma oportunidade para você promover melhorias no ambiente acadêmico, apontando potencialidades e fragilidades da instituição. As informações serão usadas pela gestão institucional. Você levará menos de 5 minutos para responder todas as questões. </w:t>
      </w:r>
    </w:p>
    <w:p w:rsidR="001D68BE" w:rsidRPr="000E317D" w:rsidRDefault="001D68BE" w:rsidP="00C662AA">
      <w:pPr>
        <w:spacing w:after="0" w:line="240" w:lineRule="auto"/>
        <w:jc w:val="both"/>
      </w:pPr>
      <w:r w:rsidRPr="000E317D">
        <w:t xml:space="preserve">Atenção! É importante que você leve em consideração todo o ano de 2021, e não só o momento atual. </w:t>
      </w:r>
    </w:p>
    <w:p w:rsidR="001D68BE" w:rsidRPr="000E317D" w:rsidRDefault="001D68BE" w:rsidP="00C662AA">
      <w:pPr>
        <w:spacing w:after="0" w:line="240" w:lineRule="auto"/>
        <w:jc w:val="both"/>
      </w:pPr>
      <w:r w:rsidRPr="000E317D">
        <w:t xml:space="preserve">Obrigada pela sua participação. </w:t>
      </w:r>
    </w:p>
    <w:p w:rsidR="001D68BE" w:rsidRPr="000E317D" w:rsidRDefault="001D68BE" w:rsidP="00C662AA">
      <w:pPr>
        <w:spacing w:after="0" w:line="240" w:lineRule="auto"/>
        <w:jc w:val="both"/>
      </w:pPr>
      <w:r w:rsidRPr="000E317D">
        <w:t>Se tiver alguma dúvida, pode procurar um dos integrantes da CPA ou escrever para o e-mail cpa@faceres.com.br.</w:t>
      </w:r>
    </w:p>
    <w:p w:rsidR="001D68BE" w:rsidRDefault="001D68BE" w:rsidP="00C662AA">
      <w:pPr>
        <w:spacing w:after="0" w:line="240" w:lineRule="auto"/>
        <w:jc w:val="both"/>
      </w:pPr>
      <w:r w:rsidRPr="000E317D">
        <w:t>CPA (Comissão Própria de Avaliação)</w:t>
      </w:r>
    </w:p>
    <w:p w:rsidR="001D68BE" w:rsidRDefault="001D68BE" w:rsidP="00C662AA">
      <w:pPr>
        <w:spacing w:after="0" w:line="240" w:lineRule="auto"/>
        <w:jc w:val="both"/>
      </w:pPr>
    </w:p>
    <w:p w:rsidR="001D68BE" w:rsidRPr="000E317D" w:rsidRDefault="001D68BE" w:rsidP="00C662AA">
      <w:pPr>
        <w:spacing w:after="0" w:line="240" w:lineRule="auto"/>
        <w:jc w:val="both"/>
      </w:pPr>
    </w:p>
    <w:p w:rsidR="001D68BE" w:rsidRPr="000E317D" w:rsidRDefault="001D68BE" w:rsidP="00C662AA">
      <w:pPr>
        <w:spacing w:after="0" w:line="240" w:lineRule="auto"/>
        <w:rPr>
          <w:b/>
        </w:rPr>
      </w:pPr>
      <w:r w:rsidRPr="000E317D">
        <w:rPr>
          <w:b/>
        </w:rPr>
        <w:t xml:space="preserve">Seção 1. Perfil </w:t>
      </w:r>
      <w:r>
        <w:rPr>
          <w:b/>
        </w:rPr>
        <w:t>técnico-administrativo</w:t>
      </w:r>
    </w:p>
    <w:p w:rsidR="001D68BE" w:rsidRPr="00504B4E" w:rsidRDefault="001D68BE" w:rsidP="00C662AA">
      <w:pPr>
        <w:spacing w:after="0" w:line="240" w:lineRule="auto"/>
        <w:rPr>
          <w:b/>
        </w:rPr>
      </w:pPr>
      <w:r>
        <w:rPr>
          <w:b/>
        </w:rPr>
        <w:t>1</w:t>
      </w:r>
      <w:r w:rsidRPr="00504B4E">
        <w:rPr>
          <w:b/>
        </w:rPr>
        <w:t>. Sexo biológico</w:t>
      </w:r>
    </w:p>
    <w:p w:rsidR="001D68BE" w:rsidRDefault="001D68BE" w:rsidP="00C662AA">
      <w:pPr>
        <w:spacing w:after="0" w:line="240" w:lineRule="auto"/>
      </w:pPr>
      <w:proofErr w:type="gramStart"/>
      <w:r>
        <w:t>( )</w:t>
      </w:r>
      <w:proofErr w:type="gramEnd"/>
      <w:r>
        <w:t xml:space="preserve"> Masculino</w:t>
      </w:r>
    </w:p>
    <w:p w:rsidR="001D68BE" w:rsidRDefault="001D68BE" w:rsidP="00C662AA">
      <w:pPr>
        <w:spacing w:after="0" w:line="240" w:lineRule="auto"/>
      </w:pPr>
      <w:proofErr w:type="gramStart"/>
      <w:r>
        <w:t>( )</w:t>
      </w:r>
      <w:proofErr w:type="gramEnd"/>
      <w:r>
        <w:t xml:space="preserve"> Feminino</w:t>
      </w:r>
    </w:p>
    <w:p w:rsidR="001D68BE" w:rsidRDefault="001D68BE" w:rsidP="00C662AA">
      <w:pPr>
        <w:spacing w:after="0" w:line="240" w:lineRule="auto"/>
      </w:pPr>
      <w:proofErr w:type="gramStart"/>
      <w:r>
        <w:t>( )</w:t>
      </w:r>
      <w:proofErr w:type="gramEnd"/>
      <w:r>
        <w:t xml:space="preserve"> Prefiro não responder.</w:t>
      </w:r>
    </w:p>
    <w:p w:rsidR="001D68BE" w:rsidRDefault="001D68BE" w:rsidP="00C662AA">
      <w:pPr>
        <w:spacing w:after="0" w:line="240" w:lineRule="auto"/>
      </w:pPr>
    </w:p>
    <w:p w:rsidR="001D68BE" w:rsidRPr="00504B4E" w:rsidRDefault="001D68BE" w:rsidP="00C662AA">
      <w:pPr>
        <w:spacing w:after="0" w:line="240" w:lineRule="auto"/>
        <w:rPr>
          <w:b/>
        </w:rPr>
      </w:pPr>
      <w:r>
        <w:rPr>
          <w:b/>
        </w:rPr>
        <w:t>2</w:t>
      </w:r>
      <w:r w:rsidRPr="00504B4E">
        <w:rPr>
          <w:b/>
        </w:rPr>
        <w:t>. Faixa etária</w:t>
      </w:r>
    </w:p>
    <w:p w:rsidR="001D68BE" w:rsidRDefault="001D68BE" w:rsidP="00C662AA">
      <w:pPr>
        <w:spacing w:after="0" w:line="240" w:lineRule="auto"/>
      </w:pPr>
      <w:proofErr w:type="gramStart"/>
      <w:r>
        <w:t>( )</w:t>
      </w:r>
      <w:proofErr w:type="gramEnd"/>
      <w:r>
        <w:t xml:space="preserve"> </w:t>
      </w:r>
      <w:r w:rsidRPr="0095571E">
        <w:t>abaixo de 25 anos</w:t>
      </w:r>
    </w:p>
    <w:p w:rsidR="001D68BE" w:rsidRDefault="001D68BE" w:rsidP="00C662AA">
      <w:pPr>
        <w:spacing w:after="0" w:line="240" w:lineRule="auto"/>
      </w:pPr>
      <w:proofErr w:type="gramStart"/>
      <w:r>
        <w:t>( )</w:t>
      </w:r>
      <w:proofErr w:type="gramEnd"/>
      <w:r>
        <w:t xml:space="preserve"> </w:t>
      </w:r>
      <w:r w:rsidRPr="0095571E">
        <w:t>26 a 35 anos</w:t>
      </w:r>
    </w:p>
    <w:p w:rsidR="001D68BE" w:rsidRDefault="001D68BE" w:rsidP="00C662AA">
      <w:pPr>
        <w:spacing w:after="0" w:line="240" w:lineRule="auto"/>
      </w:pPr>
      <w:proofErr w:type="gramStart"/>
      <w:r>
        <w:t>(  )</w:t>
      </w:r>
      <w:proofErr w:type="gramEnd"/>
      <w:r>
        <w:t xml:space="preserve"> </w:t>
      </w:r>
      <w:r w:rsidRPr="0095571E">
        <w:t>36 a 45 anos</w:t>
      </w:r>
    </w:p>
    <w:p w:rsidR="001D68BE" w:rsidRDefault="001D68BE" w:rsidP="00C662AA">
      <w:pPr>
        <w:spacing w:after="0" w:line="240" w:lineRule="auto"/>
      </w:pPr>
      <w:proofErr w:type="gramStart"/>
      <w:r>
        <w:t>(  )</w:t>
      </w:r>
      <w:proofErr w:type="gramEnd"/>
      <w:r>
        <w:t xml:space="preserve"> </w:t>
      </w:r>
      <w:r w:rsidRPr="0095571E">
        <w:t>46 a 55 anos</w:t>
      </w:r>
    </w:p>
    <w:p w:rsidR="001D68BE" w:rsidRDefault="001D68BE" w:rsidP="00C662AA">
      <w:pPr>
        <w:spacing w:after="0" w:line="240" w:lineRule="auto"/>
      </w:pPr>
      <w:proofErr w:type="gramStart"/>
      <w:r>
        <w:t>(  )</w:t>
      </w:r>
      <w:proofErr w:type="gramEnd"/>
      <w:r w:rsidRPr="0095571E">
        <w:t>acima de 55 anos</w:t>
      </w:r>
    </w:p>
    <w:p w:rsidR="001D68BE" w:rsidRDefault="001D68BE" w:rsidP="00C662AA">
      <w:pPr>
        <w:spacing w:after="0" w:line="240" w:lineRule="auto"/>
      </w:pPr>
    </w:p>
    <w:p w:rsidR="001D68BE" w:rsidRDefault="001D68BE" w:rsidP="00C662AA">
      <w:pPr>
        <w:spacing w:after="0" w:line="240" w:lineRule="auto"/>
        <w:rPr>
          <w:b/>
        </w:rPr>
      </w:pPr>
      <w:r>
        <w:rPr>
          <w:b/>
        </w:rPr>
        <w:t>3</w:t>
      </w:r>
      <w:r w:rsidRPr="000B6D1A">
        <w:rPr>
          <w:b/>
        </w:rPr>
        <w:t xml:space="preserve">. </w:t>
      </w:r>
      <w:r w:rsidRPr="008006A3">
        <w:rPr>
          <w:b/>
        </w:rPr>
        <w:t>Qual seu grau de escolaridade?</w:t>
      </w:r>
    </w:p>
    <w:p w:rsidR="001D68BE" w:rsidRPr="008006A3" w:rsidRDefault="001D68BE" w:rsidP="00C662AA">
      <w:pPr>
        <w:spacing w:after="0" w:line="240" w:lineRule="auto"/>
      </w:pPr>
      <w:proofErr w:type="gramStart"/>
      <w:r w:rsidRPr="008006A3">
        <w:t>(  )</w:t>
      </w:r>
      <w:proofErr w:type="gramEnd"/>
      <w:r w:rsidRPr="008006A3">
        <w:t xml:space="preserve"> Ensino fundamental incompleto/em andamento</w:t>
      </w:r>
    </w:p>
    <w:p w:rsidR="001D68BE" w:rsidRPr="008006A3" w:rsidRDefault="001D68BE" w:rsidP="00C662AA">
      <w:pPr>
        <w:spacing w:after="0" w:line="240" w:lineRule="auto"/>
      </w:pPr>
      <w:proofErr w:type="gramStart"/>
      <w:r w:rsidRPr="008006A3">
        <w:t>(  )</w:t>
      </w:r>
      <w:proofErr w:type="gramEnd"/>
      <w:r w:rsidRPr="008006A3">
        <w:t xml:space="preserve"> Ensino fundamental completo</w:t>
      </w:r>
    </w:p>
    <w:p w:rsidR="001D68BE" w:rsidRPr="008006A3" w:rsidRDefault="001D68BE" w:rsidP="00C662AA">
      <w:pPr>
        <w:spacing w:after="0" w:line="240" w:lineRule="auto"/>
      </w:pPr>
      <w:proofErr w:type="gramStart"/>
      <w:r w:rsidRPr="008006A3">
        <w:t>(  )</w:t>
      </w:r>
      <w:proofErr w:type="gramEnd"/>
      <w:r w:rsidRPr="008006A3">
        <w:t xml:space="preserve"> Ensino médio incompleto/em andamento</w:t>
      </w:r>
    </w:p>
    <w:p w:rsidR="001D68BE" w:rsidRPr="008006A3" w:rsidRDefault="001D68BE" w:rsidP="00C662AA">
      <w:pPr>
        <w:spacing w:after="0" w:line="240" w:lineRule="auto"/>
      </w:pPr>
      <w:proofErr w:type="gramStart"/>
      <w:r w:rsidRPr="008006A3">
        <w:lastRenderedPageBreak/>
        <w:t>(  )</w:t>
      </w:r>
      <w:proofErr w:type="gramEnd"/>
      <w:r w:rsidRPr="008006A3">
        <w:t xml:space="preserve"> Ensino médio completo</w:t>
      </w:r>
    </w:p>
    <w:p w:rsidR="001D68BE" w:rsidRPr="008006A3" w:rsidRDefault="001D68BE" w:rsidP="00C662AA">
      <w:pPr>
        <w:spacing w:after="0" w:line="240" w:lineRule="auto"/>
      </w:pPr>
      <w:proofErr w:type="gramStart"/>
      <w:r w:rsidRPr="008006A3">
        <w:t>(  )</w:t>
      </w:r>
      <w:proofErr w:type="gramEnd"/>
      <w:r w:rsidRPr="008006A3">
        <w:t xml:space="preserve"> Graduação incompleta/em andamento</w:t>
      </w:r>
    </w:p>
    <w:p w:rsidR="001D68BE" w:rsidRPr="008006A3" w:rsidRDefault="001D68BE" w:rsidP="00C662AA">
      <w:pPr>
        <w:spacing w:after="0" w:line="240" w:lineRule="auto"/>
      </w:pPr>
      <w:proofErr w:type="gramStart"/>
      <w:r w:rsidRPr="008006A3">
        <w:t>(  )</w:t>
      </w:r>
      <w:proofErr w:type="gramEnd"/>
      <w:r w:rsidRPr="008006A3">
        <w:t xml:space="preserve"> Graduação completa</w:t>
      </w:r>
    </w:p>
    <w:p w:rsidR="001D68BE" w:rsidRPr="008006A3" w:rsidRDefault="001D68BE" w:rsidP="00C662AA">
      <w:pPr>
        <w:spacing w:after="0" w:line="240" w:lineRule="auto"/>
      </w:pPr>
      <w:proofErr w:type="gramStart"/>
      <w:r w:rsidRPr="008006A3">
        <w:t>(  )</w:t>
      </w:r>
      <w:proofErr w:type="gramEnd"/>
      <w:r w:rsidRPr="008006A3">
        <w:t xml:space="preserve"> Pós-graduação lato sensu (especialização)  incompleta/em andamento</w:t>
      </w:r>
    </w:p>
    <w:p w:rsidR="001D68BE" w:rsidRPr="008006A3" w:rsidRDefault="001D68BE" w:rsidP="00C662AA">
      <w:pPr>
        <w:spacing w:after="0" w:line="240" w:lineRule="auto"/>
      </w:pPr>
      <w:proofErr w:type="gramStart"/>
      <w:r w:rsidRPr="008006A3">
        <w:t>(  )</w:t>
      </w:r>
      <w:proofErr w:type="gramEnd"/>
      <w:r w:rsidRPr="008006A3">
        <w:t xml:space="preserve"> Pós-graduação lato sensu (especialização)</w:t>
      </w:r>
    </w:p>
    <w:p w:rsidR="001D68BE" w:rsidRPr="008006A3" w:rsidRDefault="001D68BE" w:rsidP="00C662AA">
      <w:pPr>
        <w:spacing w:after="0" w:line="240" w:lineRule="auto"/>
      </w:pPr>
      <w:proofErr w:type="gramStart"/>
      <w:r w:rsidRPr="008006A3">
        <w:t>(  )</w:t>
      </w:r>
      <w:proofErr w:type="gramEnd"/>
      <w:r w:rsidRPr="008006A3">
        <w:t xml:space="preserve"> Mestrado incompleto/em andamento</w:t>
      </w:r>
    </w:p>
    <w:p w:rsidR="001D68BE" w:rsidRPr="008006A3" w:rsidRDefault="001D68BE" w:rsidP="00C662AA">
      <w:pPr>
        <w:spacing w:after="0" w:line="240" w:lineRule="auto"/>
      </w:pPr>
      <w:proofErr w:type="gramStart"/>
      <w:r w:rsidRPr="008006A3">
        <w:t>(  )</w:t>
      </w:r>
      <w:proofErr w:type="gramEnd"/>
      <w:r w:rsidRPr="008006A3">
        <w:t xml:space="preserve"> Mestrado</w:t>
      </w:r>
    </w:p>
    <w:p w:rsidR="001D68BE" w:rsidRPr="008006A3" w:rsidRDefault="001D68BE" w:rsidP="00C662AA">
      <w:pPr>
        <w:spacing w:after="0" w:line="240" w:lineRule="auto"/>
      </w:pPr>
      <w:proofErr w:type="gramStart"/>
      <w:r w:rsidRPr="008006A3">
        <w:t>(  )</w:t>
      </w:r>
      <w:proofErr w:type="gramEnd"/>
      <w:r w:rsidRPr="008006A3">
        <w:t xml:space="preserve"> Doutorado</w:t>
      </w:r>
    </w:p>
    <w:p w:rsidR="001D68BE" w:rsidRDefault="001D68BE" w:rsidP="00C662AA">
      <w:pPr>
        <w:spacing w:after="0" w:line="240" w:lineRule="auto"/>
        <w:rPr>
          <w:b/>
        </w:rPr>
      </w:pPr>
    </w:p>
    <w:p w:rsidR="001D68BE" w:rsidRDefault="001D68BE" w:rsidP="00C662AA">
      <w:pPr>
        <w:spacing w:after="0" w:line="240" w:lineRule="auto"/>
        <w:rPr>
          <w:b/>
        </w:rPr>
      </w:pPr>
      <w:r w:rsidRPr="000B6D1A">
        <w:rPr>
          <w:b/>
        </w:rPr>
        <w:t>4. Qual seu tempo de experiência</w:t>
      </w:r>
      <w:r>
        <w:rPr>
          <w:b/>
        </w:rPr>
        <w:t xml:space="preserve"> na FACERES</w:t>
      </w:r>
      <w:r w:rsidRPr="000B6D1A">
        <w:rPr>
          <w:b/>
        </w:rPr>
        <w:t>?</w:t>
      </w:r>
    </w:p>
    <w:p w:rsidR="001D68BE" w:rsidRDefault="001D68BE" w:rsidP="00C662AA">
      <w:pPr>
        <w:spacing w:after="0" w:line="240" w:lineRule="auto"/>
      </w:pPr>
      <w:proofErr w:type="gramStart"/>
      <w:r>
        <w:t>(  )</w:t>
      </w:r>
      <w:proofErr w:type="gramEnd"/>
      <w:r>
        <w:t xml:space="preserve"> </w:t>
      </w:r>
      <w:r w:rsidRPr="009B4BF6">
        <w:t xml:space="preserve">Menos </w:t>
      </w:r>
      <w:r>
        <w:t xml:space="preserve">de um </w:t>
      </w:r>
      <w:r w:rsidRPr="009B4BF6">
        <w:t>ano</w:t>
      </w:r>
    </w:p>
    <w:p w:rsidR="001D68BE" w:rsidRDefault="001D68BE" w:rsidP="00C662AA">
      <w:pPr>
        <w:spacing w:after="0" w:line="240" w:lineRule="auto"/>
      </w:pPr>
      <w:proofErr w:type="gramStart"/>
      <w:r>
        <w:t>(  )</w:t>
      </w:r>
      <w:proofErr w:type="gramEnd"/>
      <w:r>
        <w:t xml:space="preserve"> </w:t>
      </w:r>
      <w:r w:rsidRPr="009B4BF6">
        <w:t>Menos 2 anos</w:t>
      </w:r>
    </w:p>
    <w:p w:rsidR="001D68BE" w:rsidRDefault="001D68BE" w:rsidP="00C662AA">
      <w:pPr>
        <w:spacing w:after="0" w:line="240" w:lineRule="auto"/>
      </w:pPr>
      <w:proofErr w:type="gramStart"/>
      <w:r>
        <w:t>(  )</w:t>
      </w:r>
      <w:proofErr w:type="gramEnd"/>
      <w:r>
        <w:t xml:space="preserve"> </w:t>
      </w:r>
      <w:r w:rsidRPr="009B4BF6">
        <w:t>2 a 5 anos</w:t>
      </w:r>
    </w:p>
    <w:p w:rsidR="001D68BE" w:rsidRDefault="001D68BE" w:rsidP="00C662AA">
      <w:pPr>
        <w:spacing w:after="0" w:line="240" w:lineRule="auto"/>
      </w:pPr>
      <w:proofErr w:type="gramStart"/>
      <w:r>
        <w:t>(  )</w:t>
      </w:r>
      <w:proofErr w:type="gramEnd"/>
      <w:r>
        <w:t xml:space="preserve"> </w:t>
      </w:r>
      <w:r w:rsidRPr="009B4BF6">
        <w:t>6 a 10 anos</w:t>
      </w:r>
    </w:p>
    <w:p w:rsidR="001D68BE" w:rsidRDefault="001D68BE" w:rsidP="00C662AA">
      <w:pPr>
        <w:spacing w:after="0" w:line="240" w:lineRule="auto"/>
      </w:pPr>
      <w:proofErr w:type="gramStart"/>
      <w:r>
        <w:t>(  )</w:t>
      </w:r>
      <w:proofErr w:type="gramEnd"/>
      <w:r>
        <w:t xml:space="preserve"> </w:t>
      </w:r>
      <w:r w:rsidRPr="009B4BF6">
        <w:t>11 a 15 anos</w:t>
      </w:r>
    </w:p>
    <w:p w:rsidR="001D68BE" w:rsidRDefault="001D68BE" w:rsidP="00C662AA">
      <w:pPr>
        <w:spacing w:after="0" w:line="240" w:lineRule="auto"/>
      </w:pPr>
      <w:proofErr w:type="gramStart"/>
      <w:r>
        <w:t>(  )</w:t>
      </w:r>
      <w:proofErr w:type="gramEnd"/>
      <w:r>
        <w:t xml:space="preserve"> </w:t>
      </w:r>
      <w:r w:rsidRPr="009B4BF6">
        <w:t>16 a 20 anos</w:t>
      </w:r>
    </w:p>
    <w:p w:rsidR="001D68BE" w:rsidRDefault="001D68BE" w:rsidP="00C662AA">
      <w:pPr>
        <w:spacing w:after="0" w:line="240" w:lineRule="auto"/>
      </w:pPr>
      <w:proofErr w:type="gramStart"/>
      <w:r>
        <w:t>(  )</w:t>
      </w:r>
      <w:proofErr w:type="gramEnd"/>
      <w:r>
        <w:t xml:space="preserve"> </w:t>
      </w:r>
      <w:r w:rsidRPr="009B4BF6">
        <w:t>Acima de 20 anos</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w:t>
      </w:r>
      <w:r w:rsidRPr="00504B4E">
        <w:rPr>
          <w:b/>
        </w:rPr>
        <w:t>2. Como você avalia a FACERES?</w:t>
      </w:r>
    </w:p>
    <w:p w:rsidR="001D68BE" w:rsidRPr="00504B4E" w:rsidRDefault="001D68BE" w:rsidP="00C662AA">
      <w:pPr>
        <w:spacing w:after="0" w:line="240" w:lineRule="auto"/>
        <w:rPr>
          <w:b/>
        </w:rPr>
      </w:pPr>
      <w:r>
        <w:rPr>
          <w:b/>
        </w:rPr>
        <w:t>5</w:t>
      </w:r>
      <w:r w:rsidRPr="00504B4E">
        <w:rPr>
          <w:b/>
        </w:rPr>
        <w:t>. O que você considera como destaque positivo da FACERES? (Assinale até 3 itens)</w:t>
      </w:r>
    </w:p>
    <w:p w:rsidR="001D68BE" w:rsidRDefault="001D68BE" w:rsidP="00C662AA">
      <w:pPr>
        <w:spacing w:after="0" w:line="240" w:lineRule="auto"/>
      </w:pPr>
      <w:proofErr w:type="gramStart"/>
      <w:r>
        <w:t>(  )</w:t>
      </w:r>
      <w:proofErr w:type="gramEnd"/>
      <w:r>
        <w:t xml:space="preserve"> </w:t>
      </w:r>
      <w:r w:rsidRPr="009B4BF6">
        <w:t>Reconhecimento social da instituição (imagem institucional)</w:t>
      </w:r>
    </w:p>
    <w:p w:rsidR="001D68BE" w:rsidRDefault="001D68BE" w:rsidP="00C662AA">
      <w:pPr>
        <w:spacing w:after="0" w:line="240" w:lineRule="auto"/>
      </w:pPr>
      <w:proofErr w:type="gramStart"/>
      <w:r>
        <w:t>(  )</w:t>
      </w:r>
      <w:proofErr w:type="gramEnd"/>
      <w:r w:rsidRPr="009B4BF6">
        <w:t>Qualidade do ensino</w:t>
      </w:r>
    </w:p>
    <w:p w:rsidR="001D68BE" w:rsidRDefault="001D68BE" w:rsidP="00C662AA">
      <w:pPr>
        <w:spacing w:after="0" w:line="240" w:lineRule="auto"/>
      </w:pPr>
      <w:proofErr w:type="gramStart"/>
      <w:r>
        <w:t>(  )</w:t>
      </w:r>
      <w:proofErr w:type="gramEnd"/>
      <w:r>
        <w:t xml:space="preserve"> </w:t>
      </w:r>
      <w:r w:rsidRPr="009B4BF6">
        <w:t>Corpo docente e preceptores</w:t>
      </w:r>
    </w:p>
    <w:p w:rsidR="001D68BE" w:rsidRDefault="001D68BE" w:rsidP="00C662AA">
      <w:pPr>
        <w:spacing w:after="0" w:line="240" w:lineRule="auto"/>
      </w:pPr>
      <w:proofErr w:type="gramStart"/>
      <w:r>
        <w:t>(  )</w:t>
      </w:r>
      <w:proofErr w:type="gramEnd"/>
      <w:r>
        <w:t xml:space="preserve"> </w:t>
      </w:r>
      <w:r w:rsidRPr="009B4BF6">
        <w:t>Corpo técnico-administrativo</w:t>
      </w:r>
    </w:p>
    <w:p w:rsidR="001D68BE" w:rsidRDefault="001D68BE" w:rsidP="00C662AA">
      <w:pPr>
        <w:spacing w:after="0" w:line="240" w:lineRule="auto"/>
      </w:pPr>
      <w:proofErr w:type="gramStart"/>
      <w:r>
        <w:t>(  )</w:t>
      </w:r>
      <w:proofErr w:type="gramEnd"/>
      <w:r>
        <w:t xml:space="preserve"> </w:t>
      </w:r>
      <w:r w:rsidRPr="009B4BF6">
        <w:t>Corpo discente</w:t>
      </w:r>
    </w:p>
    <w:p w:rsidR="001D68BE" w:rsidRDefault="001D68BE" w:rsidP="00C662AA">
      <w:pPr>
        <w:spacing w:after="0" w:line="240" w:lineRule="auto"/>
      </w:pPr>
      <w:proofErr w:type="gramStart"/>
      <w:r>
        <w:t>(  )</w:t>
      </w:r>
      <w:proofErr w:type="gramEnd"/>
      <w:r>
        <w:t xml:space="preserve"> </w:t>
      </w:r>
      <w:r w:rsidRPr="009B4BF6">
        <w:t>Infraestrutura física</w:t>
      </w:r>
    </w:p>
    <w:p w:rsidR="001D68BE" w:rsidRDefault="001D68BE" w:rsidP="00C662AA">
      <w:pPr>
        <w:spacing w:after="0" w:line="240" w:lineRule="auto"/>
      </w:pPr>
      <w:proofErr w:type="gramStart"/>
      <w:r>
        <w:t>(  )</w:t>
      </w:r>
      <w:proofErr w:type="gramEnd"/>
      <w:r>
        <w:t xml:space="preserve"> </w:t>
      </w:r>
      <w:r w:rsidRPr="009B4BF6">
        <w:t>Respeito, reconhecimento e valorização docente</w:t>
      </w:r>
    </w:p>
    <w:p w:rsidR="001D68BE" w:rsidRDefault="001D68BE" w:rsidP="00C662AA">
      <w:pPr>
        <w:spacing w:after="0" w:line="240" w:lineRule="auto"/>
      </w:pPr>
      <w:proofErr w:type="gramStart"/>
      <w:r>
        <w:t>(  )</w:t>
      </w:r>
      <w:proofErr w:type="gramEnd"/>
      <w:r>
        <w:t xml:space="preserve"> </w:t>
      </w:r>
      <w:r w:rsidRPr="009B4BF6">
        <w:t>Apoio pedagógico</w:t>
      </w:r>
    </w:p>
    <w:p w:rsidR="001D68BE" w:rsidRDefault="001D68BE" w:rsidP="00C662AA">
      <w:pPr>
        <w:spacing w:after="0" w:line="240" w:lineRule="auto"/>
      </w:pPr>
      <w:proofErr w:type="gramStart"/>
      <w:r>
        <w:t>(  )</w:t>
      </w:r>
      <w:proofErr w:type="gramEnd"/>
      <w:r>
        <w:t xml:space="preserve"> </w:t>
      </w:r>
      <w:r w:rsidRPr="009B4BF6">
        <w:t>Não sei avaliar.</w:t>
      </w:r>
    </w:p>
    <w:p w:rsidR="001D68BE" w:rsidRDefault="001D68BE" w:rsidP="00C662AA">
      <w:pPr>
        <w:spacing w:after="0" w:line="240" w:lineRule="auto"/>
      </w:pPr>
      <w:proofErr w:type="gramStart"/>
      <w:r>
        <w:t>(  )</w:t>
      </w:r>
      <w:proofErr w:type="gramEnd"/>
      <w:r>
        <w:t xml:space="preserve"> </w:t>
      </w:r>
      <w:r w:rsidRPr="009B4BF6">
        <w:t>Prefiro não responder.</w:t>
      </w:r>
    </w:p>
    <w:p w:rsidR="001D68BE" w:rsidRDefault="001D68BE" w:rsidP="00C662AA">
      <w:pPr>
        <w:spacing w:after="0" w:line="240" w:lineRule="auto"/>
      </w:pPr>
      <w:proofErr w:type="gramStart"/>
      <w:r>
        <w:t>(  )</w:t>
      </w:r>
      <w:proofErr w:type="gramEnd"/>
      <w:r>
        <w:t xml:space="preserve"> </w:t>
      </w:r>
      <w:r w:rsidRPr="009B4BF6">
        <w:t>Outra. Qual?</w:t>
      </w:r>
    </w:p>
    <w:p w:rsidR="001D68BE" w:rsidRDefault="001D68BE" w:rsidP="00C662AA">
      <w:pPr>
        <w:spacing w:after="0" w:line="240" w:lineRule="auto"/>
      </w:pPr>
    </w:p>
    <w:p w:rsidR="001D68BE" w:rsidRDefault="001D68BE" w:rsidP="00C662AA">
      <w:pPr>
        <w:spacing w:after="0" w:line="240" w:lineRule="auto"/>
        <w:rPr>
          <w:b/>
        </w:rPr>
      </w:pPr>
      <w:r>
        <w:rPr>
          <w:b/>
        </w:rPr>
        <w:t xml:space="preserve">6. </w:t>
      </w:r>
      <w:r w:rsidRPr="00504B4E">
        <w:rPr>
          <w:b/>
        </w:rPr>
        <w:t>O que você considera prioridade para ser melhorado na FACERES? (Assinale até 3 itens)</w:t>
      </w:r>
    </w:p>
    <w:p w:rsidR="001D68BE" w:rsidRDefault="001D68BE" w:rsidP="00C662AA">
      <w:pPr>
        <w:spacing w:after="0" w:line="240" w:lineRule="auto"/>
      </w:pPr>
      <w:proofErr w:type="gramStart"/>
      <w:r>
        <w:t>(  )</w:t>
      </w:r>
      <w:proofErr w:type="gramEnd"/>
      <w:r>
        <w:t xml:space="preserve"> </w:t>
      </w:r>
      <w:r w:rsidRPr="009B4BF6">
        <w:t>Reconhecimento social da instituição (imagem institucional)</w:t>
      </w:r>
    </w:p>
    <w:p w:rsidR="001D68BE" w:rsidRDefault="001D68BE" w:rsidP="00C662AA">
      <w:pPr>
        <w:spacing w:after="0" w:line="240" w:lineRule="auto"/>
      </w:pPr>
      <w:proofErr w:type="gramStart"/>
      <w:r>
        <w:t>(  )</w:t>
      </w:r>
      <w:proofErr w:type="gramEnd"/>
      <w:r w:rsidRPr="009B4BF6">
        <w:t>Qualidade do ensino</w:t>
      </w:r>
    </w:p>
    <w:p w:rsidR="001D68BE" w:rsidRDefault="001D68BE" w:rsidP="00C662AA">
      <w:pPr>
        <w:spacing w:after="0" w:line="240" w:lineRule="auto"/>
      </w:pPr>
      <w:proofErr w:type="gramStart"/>
      <w:r>
        <w:t>(  )</w:t>
      </w:r>
      <w:proofErr w:type="gramEnd"/>
      <w:r>
        <w:t xml:space="preserve"> </w:t>
      </w:r>
      <w:r w:rsidRPr="009B4BF6">
        <w:t>Corpo docente e preceptores</w:t>
      </w:r>
    </w:p>
    <w:p w:rsidR="001D68BE" w:rsidRDefault="001D68BE" w:rsidP="00C662AA">
      <w:pPr>
        <w:spacing w:after="0" w:line="240" w:lineRule="auto"/>
      </w:pPr>
      <w:proofErr w:type="gramStart"/>
      <w:r>
        <w:t>(  )</w:t>
      </w:r>
      <w:proofErr w:type="gramEnd"/>
      <w:r>
        <w:t xml:space="preserve"> </w:t>
      </w:r>
      <w:r w:rsidRPr="009B4BF6">
        <w:t>Corpo técnico-administrativo</w:t>
      </w:r>
    </w:p>
    <w:p w:rsidR="001D68BE" w:rsidRDefault="001D68BE" w:rsidP="00C662AA">
      <w:pPr>
        <w:spacing w:after="0" w:line="240" w:lineRule="auto"/>
      </w:pPr>
      <w:proofErr w:type="gramStart"/>
      <w:r>
        <w:t>(  )</w:t>
      </w:r>
      <w:proofErr w:type="gramEnd"/>
      <w:r>
        <w:t xml:space="preserve"> </w:t>
      </w:r>
      <w:r w:rsidRPr="009B4BF6">
        <w:t>Corpo discente</w:t>
      </w:r>
    </w:p>
    <w:p w:rsidR="001D68BE" w:rsidRDefault="001D68BE" w:rsidP="00C662AA">
      <w:pPr>
        <w:spacing w:after="0" w:line="240" w:lineRule="auto"/>
      </w:pPr>
      <w:proofErr w:type="gramStart"/>
      <w:r>
        <w:t>(  )</w:t>
      </w:r>
      <w:proofErr w:type="gramEnd"/>
      <w:r>
        <w:t xml:space="preserve"> </w:t>
      </w:r>
      <w:r w:rsidRPr="009B4BF6">
        <w:t>Infraestrutura física</w:t>
      </w:r>
    </w:p>
    <w:p w:rsidR="001D68BE" w:rsidRDefault="001D68BE" w:rsidP="00C662AA">
      <w:pPr>
        <w:spacing w:after="0" w:line="240" w:lineRule="auto"/>
      </w:pPr>
      <w:proofErr w:type="gramStart"/>
      <w:r>
        <w:t>(  )</w:t>
      </w:r>
      <w:proofErr w:type="gramEnd"/>
      <w:r>
        <w:t xml:space="preserve"> </w:t>
      </w:r>
      <w:r w:rsidRPr="009B4BF6">
        <w:t>Respeito, reconhecimento e valorização docente</w:t>
      </w:r>
    </w:p>
    <w:p w:rsidR="001D68BE" w:rsidRDefault="001D68BE" w:rsidP="00C662AA">
      <w:pPr>
        <w:spacing w:after="0" w:line="240" w:lineRule="auto"/>
      </w:pPr>
      <w:proofErr w:type="gramStart"/>
      <w:r>
        <w:t>(  )</w:t>
      </w:r>
      <w:proofErr w:type="gramEnd"/>
      <w:r>
        <w:t xml:space="preserve"> </w:t>
      </w:r>
      <w:r w:rsidRPr="009B4BF6">
        <w:t>Apoio pedagógico</w:t>
      </w:r>
    </w:p>
    <w:p w:rsidR="001D68BE" w:rsidRDefault="001D68BE" w:rsidP="00C662AA">
      <w:pPr>
        <w:spacing w:after="0" w:line="240" w:lineRule="auto"/>
      </w:pPr>
      <w:proofErr w:type="gramStart"/>
      <w:r>
        <w:t>(  )</w:t>
      </w:r>
      <w:proofErr w:type="gramEnd"/>
      <w:r>
        <w:t xml:space="preserve"> </w:t>
      </w:r>
      <w:r w:rsidRPr="009B4BF6">
        <w:t>Não sei avaliar.</w:t>
      </w:r>
    </w:p>
    <w:p w:rsidR="001D68BE" w:rsidRDefault="001D68BE" w:rsidP="00C662AA">
      <w:pPr>
        <w:spacing w:after="0" w:line="240" w:lineRule="auto"/>
      </w:pPr>
      <w:proofErr w:type="gramStart"/>
      <w:r>
        <w:lastRenderedPageBreak/>
        <w:t>(  )</w:t>
      </w:r>
      <w:proofErr w:type="gramEnd"/>
      <w:r>
        <w:t xml:space="preserve"> </w:t>
      </w:r>
      <w:r w:rsidRPr="009B4BF6">
        <w:t>Prefiro não responder.</w:t>
      </w:r>
    </w:p>
    <w:p w:rsidR="001D68BE" w:rsidRDefault="001D68BE" w:rsidP="00C662AA">
      <w:pPr>
        <w:spacing w:after="0" w:line="240" w:lineRule="auto"/>
      </w:pPr>
      <w:proofErr w:type="gramStart"/>
      <w:r>
        <w:t>(  )</w:t>
      </w:r>
      <w:proofErr w:type="gramEnd"/>
      <w:r>
        <w:t xml:space="preserve"> </w:t>
      </w:r>
      <w:r w:rsidRPr="009B4BF6">
        <w:t>Outra. Qual?</w:t>
      </w:r>
    </w:p>
    <w:p w:rsidR="001D68BE" w:rsidRDefault="001D68BE" w:rsidP="00C662AA">
      <w:pPr>
        <w:spacing w:after="0" w:line="240" w:lineRule="auto"/>
      </w:pPr>
    </w:p>
    <w:p w:rsidR="001D68BE" w:rsidRPr="008006A3" w:rsidRDefault="001D68BE" w:rsidP="00C662AA">
      <w:pPr>
        <w:spacing w:after="0" w:line="240" w:lineRule="auto"/>
        <w:rPr>
          <w:b/>
        </w:rPr>
      </w:pPr>
      <w:r>
        <w:rPr>
          <w:b/>
        </w:rPr>
        <w:t xml:space="preserve">7. </w:t>
      </w:r>
      <w:r w:rsidRPr="008006A3">
        <w:rPr>
          <w:b/>
        </w:rPr>
        <w:t>De maneira geral, como você avalia a Faceres como local de trabalho?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sidRPr="00826AC5">
        <w:rPr>
          <w:b/>
        </w:rPr>
        <w:t>Se quiser justificar alguma(s) resposta(s) desta seção, use o espaço a seguir.</w:t>
      </w:r>
    </w:p>
    <w:p w:rsidR="001D68BE" w:rsidRDefault="001D68BE" w:rsidP="00C662AA">
      <w:pPr>
        <w:spacing w:after="0" w:line="240" w:lineRule="auto"/>
        <w:rPr>
          <w:b/>
        </w:rPr>
      </w:pPr>
    </w:p>
    <w:p w:rsidR="001D68BE" w:rsidRDefault="001D68BE" w:rsidP="00C662AA">
      <w:pPr>
        <w:spacing w:after="0" w:line="240" w:lineRule="auto"/>
        <w:rPr>
          <w:b/>
        </w:rPr>
      </w:pPr>
      <w:r>
        <w:rPr>
          <w:b/>
        </w:rPr>
        <w:t xml:space="preserve">Seção 3. </w:t>
      </w:r>
      <w:r w:rsidRPr="002C348B">
        <w:rPr>
          <w:b/>
        </w:rPr>
        <w:t xml:space="preserve"> Como você avalia as políticas de gestão de pessoal da FACERES?</w:t>
      </w:r>
    </w:p>
    <w:p w:rsidR="001D68BE" w:rsidRPr="002C348B" w:rsidRDefault="001D68BE" w:rsidP="00C662AA">
      <w:pPr>
        <w:spacing w:after="0" w:line="240" w:lineRule="auto"/>
        <w:rPr>
          <w:b/>
        </w:rPr>
      </w:pPr>
    </w:p>
    <w:p w:rsidR="001D68BE" w:rsidRPr="002C348B" w:rsidRDefault="001D68BE" w:rsidP="00C662AA">
      <w:pPr>
        <w:spacing w:after="0" w:line="240" w:lineRule="auto"/>
        <w:jc w:val="both"/>
        <w:rPr>
          <w:b/>
        </w:rPr>
      </w:pPr>
      <w:r>
        <w:rPr>
          <w:b/>
        </w:rPr>
        <w:t>8.</w:t>
      </w:r>
      <w:r w:rsidRPr="002C348B">
        <w:rPr>
          <w:b/>
        </w:rPr>
        <w:t xml:space="preserve"> </w:t>
      </w:r>
      <w:r w:rsidRPr="00C8611D">
        <w:rPr>
          <w:b/>
        </w:rPr>
        <w:t>Como você avalia a política institucional de qualificação profissional (estímulo à participação em cursos, treinamentos, palestras, programas de qualificação, especializações ou similares)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C8611D" w:rsidRDefault="001D68BE" w:rsidP="00C662AA">
      <w:pPr>
        <w:spacing w:after="0" w:line="240" w:lineRule="auto"/>
        <w:jc w:val="both"/>
        <w:rPr>
          <w:b/>
        </w:rPr>
      </w:pPr>
      <w:r>
        <w:rPr>
          <w:b/>
        </w:rPr>
        <w:t xml:space="preserve">9. </w:t>
      </w:r>
      <w:r w:rsidRPr="00C8611D">
        <w:rPr>
          <w:b/>
        </w:rPr>
        <w:t>De maneira geral, como você avalia as oportunidades de ampliação de atuação profissional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C8611D" w:rsidRDefault="001D68BE" w:rsidP="00C662AA">
      <w:pPr>
        <w:spacing w:after="0" w:line="240" w:lineRule="auto"/>
        <w:jc w:val="both"/>
        <w:rPr>
          <w:b/>
        </w:rPr>
      </w:pPr>
      <w:r>
        <w:rPr>
          <w:b/>
        </w:rPr>
        <w:t xml:space="preserve">10. </w:t>
      </w:r>
      <w:r w:rsidRPr="00C8611D">
        <w:rPr>
          <w:b/>
        </w:rPr>
        <w:t>Como você avalia os feedbacks (retornos oferecidos pelos seus superiores quando você realiza suas tarefas) que você recebe sobre seu trabalho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C8611D" w:rsidRDefault="001D68BE" w:rsidP="00C662AA">
      <w:pPr>
        <w:spacing w:after="0" w:line="240" w:lineRule="auto"/>
        <w:jc w:val="both"/>
        <w:rPr>
          <w:b/>
        </w:rPr>
      </w:pPr>
      <w:r>
        <w:rPr>
          <w:b/>
        </w:rPr>
        <w:t xml:space="preserve">11. </w:t>
      </w:r>
      <w:r w:rsidRPr="00C8611D">
        <w:rPr>
          <w:b/>
        </w:rPr>
        <w:t>Como você avalia a qualidades das orientações disponibilizadas a você para o cumprimento adequado de suas atividades de trabalho?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sidRPr="00F9487D">
        <w:rPr>
          <w:b/>
        </w:rPr>
        <w:t>12. Como</w:t>
      </w:r>
      <w:r w:rsidRPr="00C8611D">
        <w:rPr>
          <w:b/>
        </w:rPr>
        <w:t xml:space="preserve"> você avalia as condições para que haja </w:t>
      </w:r>
      <w:proofErr w:type="gramStart"/>
      <w:r w:rsidRPr="00C8611D">
        <w:rPr>
          <w:b/>
        </w:rPr>
        <w:t>um  trabalho</w:t>
      </w:r>
      <w:proofErr w:type="gramEnd"/>
      <w:r w:rsidRPr="00C8611D">
        <w:rPr>
          <w:b/>
        </w:rPr>
        <w:t xml:space="preserve"> em equipe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Pr="00C8611D" w:rsidRDefault="001D68BE" w:rsidP="00C662AA">
      <w:pPr>
        <w:spacing w:after="0" w:line="240" w:lineRule="auto"/>
        <w:jc w:val="both"/>
        <w:rPr>
          <w:b/>
        </w:rPr>
      </w:pPr>
    </w:p>
    <w:p w:rsidR="001D68BE" w:rsidRPr="00C8611D" w:rsidRDefault="001D68BE" w:rsidP="00C662AA">
      <w:pPr>
        <w:spacing w:after="0" w:line="240" w:lineRule="auto"/>
        <w:jc w:val="both"/>
        <w:rPr>
          <w:b/>
        </w:rPr>
      </w:pPr>
      <w:r>
        <w:rPr>
          <w:b/>
        </w:rPr>
        <w:t xml:space="preserve">Seção 4. </w:t>
      </w:r>
      <w:r w:rsidRPr="00C8611D">
        <w:rPr>
          <w:b/>
        </w:rPr>
        <w:t>Como você avalia os setores institucionais que oferecem apoio institucional na FACERES?</w:t>
      </w:r>
    </w:p>
    <w:p w:rsidR="001D68BE" w:rsidRPr="00504B4E" w:rsidRDefault="001D68BE" w:rsidP="00C662AA">
      <w:pPr>
        <w:spacing w:after="0" w:line="240" w:lineRule="auto"/>
        <w:rPr>
          <w:b/>
        </w:rPr>
      </w:pPr>
      <w:r>
        <w:rPr>
          <w:b/>
        </w:rPr>
        <w:t xml:space="preserve">13. </w:t>
      </w:r>
      <w:r w:rsidRPr="00504B4E">
        <w:rPr>
          <w:b/>
        </w:rPr>
        <w:t>Como você avalia a secretaria acadêmica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pPr>
    </w:p>
    <w:p w:rsidR="001D68BE" w:rsidRPr="00504B4E" w:rsidRDefault="001D68BE" w:rsidP="00C662AA">
      <w:pPr>
        <w:spacing w:after="0" w:line="240" w:lineRule="auto"/>
        <w:rPr>
          <w:b/>
        </w:rPr>
      </w:pPr>
      <w:r>
        <w:rPr>
          <w:b/>
        </w:rPr>
        <w:t xml:space="preserve">14. </w:t>
      </w:r>
      <w:r w:rsidRPr="00504B4E">
        <w:rPr>
          <w:b/>
        </w:rPr>
        <w:t>Como você avalia a biblioteca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pPr>
    </w:p>
    <w:p w:rsidR="001D68BE" w:rsidRPr="002C348B" w:rsidRDefault="001D68BE" w:rsidP="00C662AA">
      <w:pPr>
        <w:spacing w:after="0" w:line="240" w:lineRule="auto"/>
        <w:rPr>
          <w:b/>
        </w:rPr>
      </w:pPr>
      <w:r>
        <w:rPr>
          <w:b/>
        </w:rPr>
        <w:t xml:space="preserve">15. </w:t>
      </w:r>
      <w:r w:rsidRPr="002C348B">
        <w:rPr>
          <w:b/>
        </w:rPr>
        <w:t xml:space="preserve">Como você </w:t>
      </w:r>
      <w:proofErr w:type="gramStart"/>
      <w:r w:rsidRPr="002C348B">
        <w:rPr>
          <w:b/>
        </w:rPr>
        <w:t>avalia  o</w:t>
      </w:r>
      <w:proofErr w:type="gramEnd"/>
      <w:r w:rsidRPr="002C348B">
        <w:rPr>
          <w:b/>
        </w:rPr>
        <w:t xml:space="preserve"> setor de apoio tecnológico (TI)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lastRenderedPageBreak/>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pPr>
    </w:p>
    <w:p w:rsidR="001D68BE" w:rsidRPr="00F9487D" w:rsidRDefault="001D68BE" w:rsidP="00C662AA">
      <w:pPr>
        <w:spacing w:after="0" w:line="240" w:lineRule="auto"/>
        <w:rPr>
          <w:b/>
        </w:rPr>
      </w:pPr>
      <w:r w:rsidRPr="00F9487D">
        <w:rPr>
          <w:b/>
        </w:rPr>
        <w:t>16. Como você avalia o setor de compras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rPr>
          <w:b/>
        </w:rPr>
      </w:pPr>
    </w:p>
    <w:p w:rsidR="001D68BE" w:rsidRPr="00C8611D" w:rsidRDefault="001D68BE" w:rsidP="00C662AA">
      <w:pPr>
        <w:spacing w:after="0" w:line="240" w:lineRule="auto"/>
        <w:rPr>
          <w:b/>
        </w:rPr>
      </w:pPr>
      <w:r>
        <w:rPr>
          <w:b/>
        </w:rPr>
        <w:t xml:space="preserve">17. </w:t>
      </w:r>
      <w:r w:rsidRPr="00C8611D">
        <w:rPr>
          <w:b/>
        </w:rPr>
        <w:t>Como você avalia o departamento pessoal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pPr>
    </w:p>
    <w:p w:rsidR="001D68BE" w:rsidRDefault="001D68BE" w:rsidP="00C662AA">
      <w:pPr>
        <w:spacing w:after="0" w:line="240" w:lineRule="auto"/>
        <w:rPr>
          <w:b/>
        </w:rPr>
      </w:pPr>
      <w:r>
        <w:rPr>
          <w:b/>
        </w:rPr>
        <w:t xml:space="preserve">18. </w:t>
      </w:r>
      <w:r w:rsidRPr="000010DF">
        <w:rPr>
          <w:b/>
        </w:rPr>
        <w:t>Como você avalia o setor financeiro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rPr>
          <w:b/>
        </w:rPr>
      </w:pPr>
    </w:p>
    <w:p w:rsidR="001D68BE" w:rsidRDefault="001D68BE" w:rsidP="00C662AA">
      <w:pPr>
        <w:spacing w:after="0" w:line="240" w:lineRule="auto"/>
        <w:rPr>
          <w:b/>
        </w:rPr>
      </w:pPr>
      <w:r>
        <w:rPr>
          <w:b/>
        </w:rPr>
        <w:t>19. C</w:t>
      </w:r>
      <w:r w:rsidRPr="000010DF">
        <w:rPr>
          <w:b/>
        </w:rPr>
        <w:t>omo você avalia o serviço de telefonia da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pPr>
    </w:p>
    <w:p w:rsidR="001D68BE" w:rsidRDefault="001D68BE" w:rsidP="00C662AA">
      <w:pPr>
        <w:spacing w:after="0" w:line="240" w:lineRule="auto"/>
        <w:jc w:val="both"/>
        <w:rPr>
          <w:b/>
        </w:rPr>
      </w:pPr>
      <w:r>
        <w:rPr>
          <w:b/>
        </w:rPr>
        <w:lastRenderedPageBreak/>
        <w:t xml:space="preserve">20. </w:t>
      </w:r>
      <w:r w:rsidRPr="000010DF">
        <w:rPr>
          <w:b/>
        </w:rPr>
        <w:t>Como você avalia o setor de comunicação, especificamente em relação à divulgação de informações da FACERES para o público interno e externo?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roofErr w:type="gramStart"/>
      <w:r>
        <w:t>(  )</w:t>
      </w:r>
      <w:proofErr w:type="gramEnd"/>
      <w:r>
        <w:t xml:space="preserve"> </w:t>
      </w:r>
      <w:r w:rsidRPr="000010DF">
        <w:t>Não utilizo os serviços desse setor.</w:t>
      </w:r>
    </w:p>
    <w:p w:rsidR="001D68BE" w:rsidRDefault="001D68BE" w:rsidP="00C662AA">
      <w:pPr>
        <w:spacing w:after="0" w:line="240" w:lineRule="auto"/>
        <w:rPr>
          <w:b/>
        </w:rPr>
      </w:pPr>
    </w:p>
    <w:p w:rsidR="001D68BE" w:rsidRPr="00504B4E" w:rsidRDefault="001D68BE" w:rsidP="00C662AA">
      <w:pPr>
        <w:spacing w:after="0" w:line="240" w:lineRule="auto"/>
        <w:jc w:val="both"/>
        <w:rPr>
          <w:b/>
        </w:rPr>
      </w:pPr>
      <w:r>
        <w:rPr>
          <w:b/>
        </w:rPr>
        <w:t xml:space="preserve">21. </w:t>
      </w:r>
      <w:r w:rsidRPr="00504B4E">
        <w:rPr>
          <w:b/>
        </w:rPr>
        <w:t>De forma geral, como você avalia a qualidade do atendimento (cordialidade, agilidade, disponibilidade) desses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504B4E" w:rsidRDefault="001D68BE" w:rsidP="00C662AA">
      <w:pPr>
        <w:spacing w:after="0" w:line="240" w:lineRule="auto"/>
        <w:jc w:val="both"/>
        <w:rPr>
          <w:b/>
        </w:rPr>
      </w:pPr>
      <w:r>
        <w:rPr>
          <w:b/>
        </w:rPr>
        <w:t xml:space="preserve">22. </w:t>
      </w:r>
      <w:r w:rsidRPr="00504B4E">
        <w:rPr>
          <w:b/>
        </w:rPr>
        <w:t>De forma geral, como você avalia a adequação das informações oferecidas (segurança e confiabilidade) por esses setores?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504B4E" w:rsidRDefault="001D68BE" w:rsidP="00C662AA">
      <w:pPr>
        <w:spacing w:after="0" w:line="240" w:lineRule="auto"/>
        <w:rPr>
          <w:b/>
        </w:rPr>
      </w:pPr>
      <w:r w:rsidRPr="00504B4E">
        <w:rPr>
          <w:b/>
        </w:rPr>
        <w:t>Seção</w:t>
      </w:r>
      <w:r>
        <w:rPr>
          <w:b/>
        </w:rPr>
        <w:t xml:space="preserve"> 6</w:t>
      </w:r>
      <w:r w:rsidRPr="00504B4E">
        <w:rPr>
          <w:b/>
        </w:rPr>
        <w:t xml:space="preserve">: </w:t>
      </w:r>
      <w:r w:rsidRPr="00826AC5">
        <w:rPr>
          <w:b/>
        </w:rPr>
        <w:t>Como você avalia suas condições de trabalho na FACERES?</w:t>
      </w:r>
    </w:p>
    <w:p w:rsidR="001D68BE" w:rsidRDefault="001D68BE" w:rsidP="00C662AA">
      <w:pPr>
        <w:spacing w:after="0" w:line="240" w:lineRule="auto"/>
        <w:rPr>
          <w:b/>
        </w:rPr>
      </w:pPr>
      <w:r>
        <w:rPr>
          <w:b/>
        </w:rPr>
        <w:t xml:space="preserve">23. </w:t>
      </w:r>
      <w:r w:rsidRPr="0022519B">
        <w:rPr>
          <w:b/>
        </w:rPr>
        <w:t>De maneira geral, como você avalia sua experiência de trabalho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jc w:val="both"/>
        <w:rPr>
          <w:b/>
        </w:rPr>
      </w:pPr>
      <w:r>
        <w:rPr>
          <w:b/>
        </w:rPr>
        <w:t xml:space="preserve">24. </w:t>
      </w:r>
      <w:r w:rsidRPr="0022519B">
        <w:rPr>
          <w:b/>
        </w:rPr>
        <w:t>De maneira geral, como você avalia as oportunidades de ampliação da atuação profissional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lastRenderedPageBreak/>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25. </w:t>
      </w:r>
      <w:r w:rsidRPr="000010DF">
        <w:rPr>
          <w:b/>
        </w:rPr>
        <w:t>Como você avalia as condições de limpeza do seu espaço de trabalho?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rPr>
          <w:b/>
        </w:rPr>
      </w:pPr>
    </w:p>
    <w:p w:rsidR="001D68BE" w:rsidRDefault="001D68BE" w:rsidP="00C662AA">
      <w:pPr>
        <w:spacing w:after="0" w:line="240" w:lineRule="auto"/>
        <w:jc w:val="both"/>
        <w:rPr>
          <w:b/>
        </w:rPr>
      </w:pPr>
      <w:r>
        <w:rPr>
          <w:b/>
        </w:rPr>
        <w:t xml:space="preserve">26. </w:t>
      </w:r>
      <w:r w:rsidRPr="000010DF">
        <w:rPr>
          <w:b/>
        </w:rPr>
        <w:t>Como você avalia a infraestrutura (acústica, iluminação, climatização, mobiliário, limpeza e acessibilidade) do seu espaço de trabalho?</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rPr>
          <w:b/>
        </w:rPr>
      </w:pPr>
    </w:p>
    <w:p w:rsidR="001D68BE" w:rsidRPr="000010DF" w:rsidRDefault="001D68BE" w:rsidP="00C662AA">
      <w:pPr>
        <w:spacing w:after="0" w:line="240" w:lineRule="auto"/>
        <w:rPr>
          <w:b/>
        </w:rPr>
      </w:pPr>
      <w:r>
        <w:rPr>
          <w:b/>
        </w:rPr>
        <w:t xml:space="preserve">27. </w:t>
      </w:r>
      <w:r w:rsidRPr="000010DF">
        <w:rPr>
          <w:b/>
        </w:rPr>
        <w:t>Como você avalia os espaços de convivência na FACERES?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28. </w:t>
      </w:r>
      <w:r w:rsidRPr="000010DF">
        <w:rPr>
          <w:b/>
        </w:rPr>
        <w:t>Como você avalia o relacionamento entre colaboradores e direção geral?</w:t>
      </w:r>
    </w:p>
    <w:p w:rsidR="001D68BE" w:rsidRDefault="001D68BE" w:rsidP="00C662AA">
      <w:pPr>
        <w:spacing w:after="0" w:line="240" w:lineRule="auto"/>
      </w:pPr>
      <w:r>
        <w:t xml:space="preserve"> </w:t>
      </w: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29. </w:t>
      </w:r>
      <w:r w:rsidRPr="000010DF">
        <w:rPr>
          <w:b/>
        </w:rPr>
        <w:t>Como você avalia o relacionamento entre colaboradores e professores?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lastRenderedPageBreak/>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30. </w:t>
      </w:r>
      <w:r w:rsidRPr="000010DF">
        <w:rPr>
          <w:b/>
        </w:rPr>
        <w:t>Como você avalia o relacionamento entre colaboradores e alunos?</w:t>
      </w:r>
    </w:p>
    <w:p w:rsidR="001D68BE" w:rsidRDefault="001D68BE" w:rsidP="00C662AA">
      <w:pPr>
        <w:spacing w:after="0" w:line="240" w:lineRule="auto"/>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jc w:val="both"/>
        <w:rPr>
          <w:b/>
        </w:rPr>
      </w:pPr>
      <w:r>
        <w:rPr>
          <w:b/>
        </w:rPr>
        <w:t xml:space="preserve">31. </w:t>
      </w:r>
      <w:r w:rsidRPr="000010DF">
        <w:rPr>
          <w:b/>
        </w:rPr>
        <w:t>Como você avalia o relacionamento entre os colaboradores?</w:t>
      </w:r>
    </w:p>
    <w:p w:rsidR="001D68BE" w:rsidRDefault="001D68BE" w:rsidP="00C662AA">
      <w:pPr>
        <w:spacing w:after="0" w:line="240" w:lineRule="auto"/>
        <w:jc w:val="both"/>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Default="001D68BE" w:rsidP="00C662AA">
      <w:pPr>
        <w:spacing w:after="0" w:line="240" w:lineRule="auto"/>
        <w:rPr>
          <w:b/>
        </w:rPr>
      </w:pPr>
      <w:r>
        <w:rPr>
          <w:b/>
        </w:rPr>
        <w:t xml:space="preserve">32. </w:t>
      </w:r>
      <w:r w:rsidRPr="00F9487D">
        <w:rPr>
          <w:b/>
        </w:rPr>
        <w:t>Como você avalia o relacionamento entre você e o(s) responsável(s) pelo seu setor?</w:t>
      </w:r>
    </w:p>
    <w:p w:rsidR="001D68BE" w:rsidRDefault="001D68BE" w:rsidP="00C662AA">
      <w:pPr>
        <w:spacing w:after="0" w:line="240" w:lineRule="auto"/>
        <w:jc w:val="both"/>
      </w:pPr>
      <w:proofErr w:type="gramStart"/>
      <w:r>
        <w:t>(  )</w:t>
      </w:r>
      <w:proofErr w:type="gramEnd"/>
      <w:r>
        <w:t xml:space="preserve"> Excelente</w:t>
      </w:r>
    </w:p>
    <w:p w:rsidR="001D68BE" w:rsidRDefault="001D68BE" w:rsidP="00C662AA">
      <w:pPr>
        <w:spacing w:after="0" w:line="240" w:lineRule="auto"/>
      </w:pPr>
      <w:proofErr w:type="gramStart"/>
      <w:r>
        <w:t>(  )</w:t>
      </w:r>
      <w:proofErr w:type="gramEnd"/>
      <w:r>
        <w:t xml:space="preserve"> Muito bom</w:t>
      </w:r>
    </w:p>
    <w:p w:rsidR="001D68BE" w:rsidRDefault="001D68BE" w:rsidP="00C662AA">
      <w:pPr>
        <w:spacing w:after="0" w:line="240" w:lineRule="auto"/>
      </w:pPr>
      <w:proofErr w:type="gramStart"/>
      <w:r>
        <w:t>(  )</w:t>
      </w:r>
      <w:proofErr w:type="gramEnd"/>
      <w:r>
        <w:t xml:space="preserve"> Bom</w:t>
      </w:r>
    </w:p>
    <w:p w:rsidR="001D68BE" w:rsidRDefault="001D68BE" w:rsidP="00C662AA">
      <w:pPr>
        <w:spacing w:after="0" w:line="240" w:lineRule="auto"/>
      </w:pPr>
      <w:proofErr w:type="gramStart"/>
      <w:r>
        <w:t>(  )</w:t>
      </w:r>
      <w:proofErr w:type="gramEnd"/>
      <w:r>
        <w:t xml:space="preserve"> Regular</w:t>
      </w:r>
    </w:p>
    <w:p w:rsidR="001D68BE" w:rsidRDefault="001D68BE" w:rsidP="00C662AA">
      <w:pPr>
        <w:spacing w:after="0" w:line="240" w:lineRule="auto"/>
      </w:pPr>
      <w:proofErr w:type="gramStart"/>
      <w:r>
        <w:t>(  )</w:t>
      </w:r>
      <w:proofErr w:type="gramEnd"/>
      <w:r>
        <w:t xml:space="preserve"> Ruim</w:t>
      </w:r>
    </w:p>
    <w:p w:rsidR="001D68BE" w:rsidRDefault="001D68BE" w:rsidP="00C662AA">
      <w:pPr>
        <w:spacing w:after="0" w:line="240" w:lineRule="auto"/>
      </w:pPr>
      <w:proofErr w:type="gramStart"/>
      <w:r>
        <w:t>(  )</w:t>
      </w:r>
      <w:proofErr w:type="gramEnd"/>
      <w:r>
        <w:t xml:space="preserve"> Não sei avaliar.</w:t>
      </w:r>
    </w:p>
    <w:p w:rsidR="001D68BE" w:rsidRDefault="001D68BE" w:rsidP="00C662AA">
      <w:pPr>
        <w:spacing w:after="0" w:line="240" w:lineRule="auto"/>
      </w:pPr>
    </w:p>
    <w:p w:rsidR="001D68BE" w:rsidRPr="00BC6539" w:rsidRDefault="001D68BE" w:rsidP="00C662AA">
      <w:pPr>
        <w:spacing w:after="0" w:line="240" w:lineRule="auto"/>
        <w:rPr>
          <w:b/>
        </w:rPr>
      </w:pPr>
      <w:r w:rsidRPr="00BC6539">
        <w:rPr>
          <w:b/>
        </w:rPr>
        <w:t>Se quiser justificar alguma(s) resposta(s) desta seção, use o espaço a seguir.</w:t>
      </w:r>
    </w:p>
    <w:p w:rsidR="001D68BE" w:rsidRDefault="001D68BE" w:rsidP="00C662AA">
      <w:pPr>
        <w:spacing w:after="0" w:line="240" w:lineRule="auto"/>
      </w:pPr>
    </w:p>
    <w:p w:rsidR="001D68BE" w:rsidRPr="000214EE" w:rsidRDefault="001D68BE" w:rsidP="00C662AA">
      <w:pPr>
        <w:spacing w:after="0" w:line="240" w:lineRule="auto"/>
        <w:rPr>
          <w:b/>
        </w:rPr>
      </w:pPr>
      <w:r w:rsidRPr="000214EE">
        <w:rPr>
          <w:b/>
        </w:rPr>
        <w:t>33. Quer fazer algum comentário sobre os aspectos avaliados de forma geral ou sugerir outros temas para pesquisas futuras?</w:t>
      </w:r>
    </w:p>
    <w:p w:rsidR="001D68BE" w:rsidRDefault="001D68BE" w:rsidP="00C662AA">
      <w:pPr>
        <w:spacing w:after="0" w:line="240" w:lineRule="auto"/>
      </w:pPr>
    </w:p>
    <w:p w:rsidR="001D68BE" w:rsidRPr="000214EE" w:rsidRDefault="001D68BE" w:rsidP="00C662AA">
      <w:pPr>
        <w:spacing w:after="0" w:line="240" w:lineRule="auto"/>
        <w:rPr>
          <w:b/>
        </w:rPr>
      </w:pPr>
      <w:r w:rsidRPr="000214EE">
        <w:rPr>
          <w:b/>
        </w:rPr>
        <w:t>Seu comentário é uma crítica, um elogio ou uma sugestão?</w:t>
      </w:r>
    </w:p>
    <w:p w:rsidR="001D68BE" w:rsidRDefault="001D68BE" w:rsidP="00C662AA">
      <w:pPr>
        <w:spacing w:after="0" w:line="240" w:lineRule="auto"/>
      </w:pPr>
      <w:proofErr w:type="gramStart"/>
      <w:r>
        <w:t>(  )</w:t>
      </w:r>
      <w:proofErr w:type="gramEnd"/>
      <w:r>
        <w:t xml:space="preserve"> Crítica</w:t>
      </w:r>
    </w:p>
    <w:p w:rsidR="001D68BE" w:rsidRDefault="001D68BE" w:rsidP="00C662AA">
      <w:pPr>
        <w:spacing w:after="0" w:line="240" w:lineRule="auto"/>
      </w:pPr>
      <w:proofErr w:type="gramStart"/>
      <w:r>
        <w:t>(  )</w:t>
      </w:r>
      <w:proofErr w:type="gramEnd"/>
      <w:r>
        <w:t xml:space="preserve"> Elogio</w:t>
      </w:r>
    </w:p>
    <w:p w:rsidR="001D68BE" w:rsidRDefault="001D68BE" w:rsidP="00C662AA">
      <w:pPr>
        <w:spacing w:after="0" w:line="240" w:lineRule="auto"/>
      </w:pPr>
      <w:proofErr w:type="gramStart"/>
      <w:r>
        <w:t>(  )</w:t>
      </w:r>
      <w:proofErr w:type="gramEnd"/>
      <w:r>
        <w:t xml:space="preserve"> Sugestão</w:t>
      </w:r>
    </w:p>
    <w:p w:rsidR="001D68BE" w:rsidRDefault="001D68BE" w:rsidP="00C662AA">
      <w:pPr>
        <w:spacing w:after="0" w:line="240" w:lineRule="auto"/>
      </w:pPr>
    </w:p>
    <w:p w:rsidR="001D68BE" w:rsidRDefault="001D68BE" w:rsidP="00C662AA">
      <w:pPr>
        <w:spacing w:after="0" w:line="240" w:lineRule="auto"/>
      </w:pPr>
      <w:r w:rsidRPr="0095571E">
        <w:t>Obrigada pela sua participação! Bom final de semestre!</w:t>
      </w:r>
    </w:p>
    <w:p w:rsidR="001D68BE" w:rsidRDefault="001D68BE" w:rsidP="00C662AA">
      <w:pPr>
        <w:spacing w:after="0" w:line="240" w:lineRule="auto"/>
      </w:pPr>
    </w:p>
    <w:sectPr w:rsidR="001D68BE" w:rsidSect="00F92D4E">
      <w:headerReference w:type="default" r:id="rId93"/>
      <w:footerReference w:type="default" r:id="rId94"/>
      <w:pgSz w:w="11906" w:h="16838" w:code="9"/>
      <w:pgMar w:top="2438" w:right="1418" w:bottom="1418"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016" w:rsidRDefault="00CA1016">
      <w:pPr>
        <w:spacing w:after="0" w:line="240" w:lineRule="auto"/>
      </w:pPr>
      <w:r>
        <w:separator/>
      </w:r>
    </w:p>
  </w:endnote>
  <w:endnote w:type="continuationSeparator" w:id="0">
    <w:p w:rsidR="00CA1016" w:rsidRDefault="00CA1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rlito">
    <w:altName w:val="Calibri"/>
    <w:charset w:val="00"/>
    <w:family w:val="swiss"/>
    <w:pitch w:val="variable"/>
  </w:font>
  <w:font w:name="Caladea">
    <w:altName w:val="Calibri"/>
    <w:charset w:val="00"/>
    <w:family w:val="auto"/>
    <w:pitch w:val="variable"/>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786906"/>
      <w:docPartObj>
        <w:docPartGallery w:val="Page Numbers (Bottom of Page)"/>
        <w:docPartUnique/>
      </w:docPartObj>
    </w:sdtPr>
    <w:sdtContent>
      <w:p w:rsidR="0013028D" w:rsidRDefault="0013028D">
        <w:pPr>
          <w:pStyle w:val="Rodap"/>
          <w:jc w:val="right"/>
        </w:pPr>
        <w:r>
          <w:fldChar w:fldCharType="begin"/>
        </w:r>
        <w:r>
          <w:instrText>PAGE   \* MERGEFORMAT</w:instrText>
        </w:r>
        <w:r>
          <w:fldChar w:fldCharType="separate"/>
        </w:r>
        <w:r>
          <w:t>2</w:t>
        </w:r>
        <w:r>
          <w:fldChar w:fldCharType="end"/>
        </w:r>
      </w:p>
    </w:sdtContent>
  </w:sdt>
  <w:p w:rsidR="0013028D" w:rsidRDefault="0013028D" w:rsidP="00225DF3">
    <w:pPr>
      <w:pStyle w:val="Rodap"/>
      <w:pBdr>
        <w:top w:val="single" w:sz="4" w:space="1" w:color="auto"/>
      </w:pBdr>
      <w:tabs>
        <w:tab w:val="clear" w:pos="4252"/>
        <w:tab w:val="clear" w:pos="8504"/>
        <w:tab w:val="left" w:pos="3510"/>
      </w:tabs>
    </w:pPr>
    <w:r>
      <w:tab/>
    </w:r>
  </w:p>
  <w:p w:rsidR="0013028D" w:rsidRDefault="0013028D"/>
  <w:p w:rsidR="0013028D" w:rsidRDefault="001302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016" w:rsidRDefault="00CA1016">
      <w:pPr>
        <w:spacing w:after="0" w:line="240" w:lineRule="auto"/>
      </w:pPr>
      <w:r>
        <w:separator/>
      </w:r>
    </w:p>
  </w:footnote>
  <w:footnote w:type="continuationSeparator" w:id="0">
    <w:p w:rsidR="00CA1016" w:rsidRDefault="00CA1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13387"/>
      <w:docPartObj>
        <w:docPartGallery w:val="Page Numbers (Top of Page)"/>
        <w:docPartUnique/>
      </w:docPartObj>
    </w:sdtPr>
    <w:sdtEndPr>
      <w:rPr>
        <w:rFonts w:ascii="Arial" w:hAnsi="Arial" w:cs="Arial"/>
        <w:sz w:val="20"/>
        <w:szCs w:val="20"/>
      </w:rPr>
    </w:sdtEndPr>
    <w:sdtContent>
      <w:p w:rsidR="0013028D" w:rsidRDefault="0013028D">
        <w:pPr>
          <w:pStyle w:val="Cabealho"/>
          <w:jc w:val="right"/>
        </w:pPr>
      </w:p>
      <w:p w:rsidR="0013028D" w:rsidRDefault="0013028D">
        <w:pPr>
          <w:pStyle w:val="Cabealho"/>
          <w:jc w:val="right"/>
          <w:rPr>
            <w:rFonts w:ascii="Arial" w:hAnsi="Arial" w:cs="Arial"/>
            <w:sz w:val="20"/>
            <w:szCs w:val="20"/>
          </w:rPr>
        </w:pPr>
      </w:p>
      <w:p w:rsidR="0013028D" w:rsidRPr="006F4056" w:rsidRDefault="0013028D" w:rsidP="00F92D4E">
        <w:pPr>
          <w:pStyle w:val="Cabealho"/>
          <w:pBdr>
            <w:bottom w:val="single" w:sz="4" w:space="1" w:color="auto"/>
          </w:pBdr>
          <w:tabs>
            <w:tab w:val="clear" w:pos="4252"/>
            <w:tab w:val="clear" w:pos="8504"/>
            <w:tab w:val="left" w:pos="5235"/>
          </w:tabs>
          <w:rPr>
            <w:rFonts w:ascii="Arial" w:hAnsi="Arial" w:cs="Arial"/>
            <w:sz w:val="20"/>
            <w:szCs w:val="20"/>
          </w:rPr>
        </w:pPr>
      </w:p>
    </w:sdtContent>
  </w:sdt>
  <w:p w:rsidR="0013028D" w:rsidRDefault="0013028D">
    <w:r>
      <w:rPr>
        <w:noProof/>
      </w:rPr>
      <w:drawing>
        <wp:inline distT="0" distB="0" distL="0" distR="0" wp14:anchorId="00312924" wp14:editId="7903F575">
          <wp:extent cx="5309870" cy="689749"/>
          <wp:effectExtent l="0" t="0" r="5080"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6 pc 210x29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9870" cy="689749"/>
                  </a:xfrm>
                  <a:prstGeom prst="rect">
                    <a:avLst/>
                  </a:prstGeom>
                </pic:spPr>
              </pic:pic>
            </a:graphicData>
          </a:graphic>
        </wp:inline>
      </w:drawing>
    </w:r>
  </w:p>
  <w:p w:rsidR="0013028D" w:rsidRDefault="001302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07C"/>
    <w:multiLevelType w:val="hybridMultilevel"/>
    <w:tmpl w:val="E28464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EF5A0F"/>
    <w:multiLevelType w:val="hybridMultilevel"/>
    <w:tmpl w:val="75104DE4"/>
    <w:lvl w:ilvl="0" w:tplc="04160001">
      <w:start w:val="1"/>
      <w:numFmt w:val="bullet"/>
      <w:lvlText w:val=""/>
      <w:lvlJc w:val="left"/>
      <w:pPr>
        <w:ind w:left="1069" w:hanging="360"/>
      </w:pPr>
      <w:rPr>
        <w:rFonts w:ascii="Symbol" w:hAnsi="Symbo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03BB55C1"/>
    <w:multiLevelType w:val="hybridMultilevel"/>
    <w:tmpl w:val="27EAA8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7C4BB0"/>
    <w:multiLevelType w:val="multilevel"/>
    <w:tmpl w:val="D7A204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463F50"/>
    <w:multiLevelType w:val="hybridMultilevel"/>
    <w:tmpl w:val="40B267AC"/>
    <w:lvl w:ilvl="0" w:tplc="4F365DD6">
      <w:start w:val="1"/>
      <w:numFmt w:val="decimal"/>
      <w:lvlText w:val="%1."/>
      <w:lvlJc w:val="left"/>
      <w:pPr>
        <w:ind w:left="667" w:hanging="360"/>
      </w:pPr>
      <w:rPr>
        <w:rFonts w:hint="default"/>
      </w:rPr>
    </w:lvl>
    <w:lvl w:ilvl="1" w:tplc="04160019" w:tentative="1">
      <w:start w:val="1"/>
      <w:numFmt w:val="lowerLetter"/>
      <w:lvlText w:val="%2."/>
      <w:lvlJc w:val="left"/>
      <w:pPr>
        <w:ind w:left="1387" w:hanging="360"/>
      </w:pPr>
    </w:lvl>
    <w:lvl w:ilvl="2" w:tplc="0416001B" w:tentative="1">
      <w:start w:val="1"/>
      <w:numFmt w:val="lowerRoman"/>
      <w:lvlText w:val="%3."/>
      <w:lvlJc w:val="right"/>
      <w:pPr>
        <w:ind w:left="2107" w:hanging="180"/>
      </w:pPr>
    </w:lvl>
    <w:lvl w:ilvl="3" w:tplc="0416000F" w:tentative="1">
      <w:start w:val="1"/>
      <w:numFmt w:val="decimal"/>
      <w:lvlText w:val="%4."/>
      <w:lvlJc w:val="left"/>
      <w:pPr>
        <w:ind w:left="2827" w:hanging="360"/>
      </w:pPr>
    </w:lvl>
    <w:lvl w:ilvl="4" w:tplc="04160019" w:tentative="1">
      <w:start w:val="1"/>
      <w:numFmt w:val="lowerLetter"/>
      <w:lvlText w:val="%5."/>
      <w:lvlJc w:val="left"/>
      <w:pPr>
        <w:ind w:left="3547" w:hanging="360"/>
      </w:pPr>
    </w:lvl>
    <w:lvl w:ilvl="5" w:tplc="0416001B" w:tentative="1">
      <w:start w:val="1"/>
      <w:numFmt w:val="lowerRoman"/>
      <w:lvlText w:val="%6."/>
      <w:lvlJc w:val="right"/>
      <w:pPr>
        <w:ind w:left="4267" w:hanging="180"/>
      </w:pPr>
    </w:lvl>
    <w:lvl w:ilvl="6" w:tplc="0416000F" w:tentative="1">
      <w:start w:val="1"/>
      <w:numFmt w:val="decimal"/>
      <w:lvlText w:val="%7."/>
      <w:lvlJc w:val="left"/>
      <w:pPr>
        <w:ind w:left="4987" w:hanging="360"/>
      </w:pPr>
    </w:lvl>
    <w:lvl w:ilvl="7" w:tplc="04160019" w:tentative="1">
      <w:start w:val="1"/>
      <w:numFmt w:val="lowerLetter"/>
      <w:lvlText w:val="%8."/>
      <w:lvlJc w:val="left"/>
      <w:pPr>
        <w:ind w:left="5707" w:hanging="360"/>
      </w:pPr>
    </w:lvl>
    <w:lvl w:ilvl="8" w:tplc="0416001B" w:tentative="1">
      <w:start w:val="1"/>
      <w:numFmt w:val="lowerRoman"/>
      <w:lvlText w:val="%9."/>
      <w:lvlJc w:val="right"/>
      <w:pPr>
        <w:ind w:left="6427" w:hanging="180"/>
      </w:pPr>
    </w:lvl>
  </w:abstractNum>
  <w:abstractNum w:abstractNumId="5" w15:restartNumberingAfterBreak="0">
    <w:nsid w:val="110D5072"/>
    <w:multiLevelType w:val="hybridMultilevel"/>
    <w:tmpl w:val="C08A02F8"/>
    <w:lvl w:ilvl="0" w:tplc="3B04916E">
      <w:start w:val="1"/>
      <w:numFmt w:val="bullet"/>
      <w:lvlText w:val=""/>
      <w:lvlJc w:val="left"/>
      <w:pPr>
        <w:tabs>
          <w:tab w:val="num" w:pos="720"/>
        </w:tabs>
        <w:ind w:left="720" w:hanging="360"/>
      </w:pPr>
      <w:rPr>
        <w:rFonts w:ascii="Wingdings" w:hAnsi="Wingdings" w:hint="default"/>
      </w:rPr>
    </w:lvl>
    <w:lvl w:ilvl="1" w:tplc="8C7E25EE" w:tentative="1">
      <w:start w:val="1"/>
      <w:numFmt w:val="bullet"/>
      <w:lvlText w:val=""/>
      <w:lvlJc w:val="left"/>
      <w:pPr>
        <w:tabs>
          <w:tab w:val="num" w:pos="1440"/>
        </w:tabs>
        <w:ind w:left="1440" w:hanging="360"/>
      </w:pPr>
      <w:rPr>
        <w:rFonts w:ascii="Wingdings" w:hAnsi="Wingdings" w:hint="default"/>
      </w:rPr>
    </w:lvl>
    <w:lvl w:ilvl="2" w:tplc="82683A98" w:tentative="1">
      <w:start w:val="1"/>
      <w:numFmt w:val="bullet"/>
      <w:lvlText w:val=""/>
      <w:lvlJc w:val="left"/>
      <w:pPr>
        <w:tabs>
          <w:tab w:val="num" w:pos="2160"/>
        </w:tabs>
        <w:ind w:left="2160" w:hanging="360"/>
      </w:pPr>
      <w:rPr>
        <w:rFonts w:ascii="Wingdings" w:hAnsi="Wingdings" w:hint="default"/>
      </w:rPr>
    </w:lvl>
    <w:lvl w:ilvl="3" w:tplc="22D6B5AA" w:tentative="1">
      <w:start w:val="1"/>
      <w:numFmt w:val="bullet"/>
      <w:lvlText w:val=""/>
      <w:lvlJc w:val="left"/>
      <w:pPr>
        <w:tabs>
          <w:tab w:val="num" w:pos="2880"/>
        </w:tabs>
        <w:ind w:left="2880" w:hanging="360"/>
      </w:pPr>
      <w:rPr>
        <w:rFonts w:ascii="Wingdings" w:hAnsi="Wingdings" w:hint="default"/>
      </w:rPr>
    </w:lvl>
    <w:lvl w:ilvl="4" w:tplc="C798902A" w:tentative="1">
      <w:start w:val="1"/>
      <w:numFmt w:val="bullet"/>
      <w:lvlText w:val=""/>
      <w:lvlJc w:val="left"/>
      <w:pPr>
        <w:tabs>
          <w:tab w:val="num" w:pos="3600"/>
        </w:tabs>
        <w:ind w:left="3600" w:hanging="360"/>
      </w:pPr>
      <w:rPr>
        <w:rFonts w:ascii="Wingdings" w:hAnsi="Wingdings" w:hint="default"/>
      </w:rPr>
    </w:lvl>
    <w:lvl w:ilvl="5" w:tplc="30FE0980" w:tentative="1">
      <w:start w:val="1"/>
      <w:numFmt w:val="bullet"/>
      <w:lvlText w:val=""/>
      <w:lvlJc w:val="left"/>
      <w:pPr>
        <w:tabs>
          <w:tab w:val="num" w:pos="4320"/>
        </w:tabs>
        <w:ind w:left="4320" w:hanging="360"/>
      </w:pPr>
      <w:rPr>
        <w:rFonts w:ascii="Wingdings" w:hAnsi="Wingdings" w:hint="default"/>
      </w:rPr>
    </w:lvl>
    <w:lvl w:ilvl="6" w:tplc="E998FEFE" w:tentative="1">
      <w:start w:val="1"/>
      <w:numFmt w:val="bullet"/>
      <w:lvlText w:val=""/>
      <w:lvlJc w:val="left"/>
      <w:pPr>
        <w:tabs>
          <w:tab w:val="num" w:pos="5040"/>
        </w:tabs>
        <w:ind w:left="5040" w:hanging="360"/>
      </w:pPr>
      <w:rPr>
        <w:rFonts w:ascii="Wingdings" w:hAnsi="Wingdings" w:hint="default"/>
      </w:rPr>
    </w:lvl>
    <w:lvl w:ilvl="7" w:tplc="0AFE05C4" w:tentative="1">
      <w:start w:val="1"/>
      <w:numFmt w:val="bullet"/>
      <w:lvlText w:val=""/>
      <w:lvlJc w:val="left"/>
      <w:pPr>
        <w:tabs>
          <w:tab w:val="num" w:pos="5760"/>
        </w:tabs>
        <w:ind w:left="5760" w:hanging="360"/>
      </w:pPr>
      <w:rPr>
        <w:rFonts w:ascii="Wingdings" w:hAnsi="Wingdings" w:hint="default"/>
      </w:rPr>
    </w:lvl>
    <w:lvl w:ilvl="8" w:tplc="792AC2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3277C"/>
    <w:multiLevelType w:val="hybridMultilevel"/>
    <w:tmpl w:val="D7C41FE4"/>
    <w:lvl w:ilvl="0" w:tplc="B72A55A8">
      <w:start w:val="1"/>
      <w:numFmt w:val="bullet"/>
      <w:lvlText w:val=" "/>
      <w:lvlJc w:val="left"/>
      <w:pPr>
        <w:tabs>
          <w:tab w:val="num" w:pos="720"/>
        </w:tabs>
        <w:ind w:left="720" w:hanging="360"/>
      </w:pPr>
      <w:rPr>
        <w:rFonts w:ascii="Tw Cen MT" w:hAnsi="Tw Cen MT" w:hint="default"/>
      </w:rPr>
    </w:lvl>
    <w:lvl w:ilvl="1" w:tplc="7A1AD8BC" w:tentative="1">
      <w:start w:val="1"/>
      <w:numFmt w:val="bullet"/>
      <w:lvlText w:val=" "/>
      <w:lvlJc w:val="left"/>
      <w:pPr>
        <w:tabs>
          <w:tab w:val="num" w:pos="1440"/>
        </w:tabs>
        <w:ind w:left="1440" w:hanging="360"/>
      </w:pPr>
      <w:rPr>
        <w:rFonts w:ascii="Tw Cen MT" w:hAnsi="Tw Cen MT" w:hint="default"/>
      </w:rPr>
    </w:lvl>
    <w:lvl w:ilvl="2" w:tplc="3C48FC98" w:tentative="1">
      <w:start w:val="1"/>
      <w:numFmt w:val="bullet"/>
      <w:lvlText w:val=" "/>
      <w:lvlJc w:val="left"/>
      <w:pPr>
        <w:tabs>
          <w:tab w:val="num" w:pos="2160"/>
        </w:tabs>
        <w:ind w:left="2160" w:hanging="360"/>
      </w:pPr>
      <w:rPr>
        <w:rFonts w:ascii="Tw Cen MT" w:hAnsi="Tw Cen MT" w:hint="default"/>
      </w:rPr>
    </w:lvl>
    <w:lvl w:ilvl="3" w:tplc="FEB89456" w:tentative="1">
      <w:start w:val="1"/>
      <w:numFmt w:val="bullet"/>
      <w:lvlText w:val=" "/>
      <w:lvlJc w:val="left"/>
      <w:pPr>
        <w:tabs>
          <w:tab w:val="num" w:pos="2880"/>
        </w:tabs>
        <w:ind w:left="2880" w:hanging="360"/>
      </w:pPr>
      <w:rPr>
        <w:rFonts w:ascii="Tw Cen MT" w:hAnsi="Tw Cen MT" w:hint="default"/>
      </w:rPr>
    </w:lvl>
    <w:lvl w:ilvl="4" w:tplc="39DE73DA" w:tentative="1">
      <w:start w:val="1"/>
      <w:numFmt w:val="bullet"/>
      <w:lvlText w:val=" "/>
      <w:lvlJc w:val="left"/>
      <w:pPr>
        <w:tabs>
          <w:tab w:val="num" w:pos="3600"/>
        </w:tabs>
        <w:ind w:left="3600" w:hanging="360"/>
      </w:pPr>
      <w:rPr>
        <w:rFonts w:ascii="Tw Cen MT" w:hAnsi="Tw Cen MT" w:hint="default"/>
      </w:rPr>
    </w:lvl>
    <w:lvl w:ilvl="5" w:tplc="D7BA8A66" w:tentative="1">
      <w:start w:val="1"/>
      <w:numFmt w:val="bullet"/>
      <w:lvlText w:val=" "/>
      <w:lvlJc w:val="left"/>
      <w:pPr>
        <w:tabs>
          <w:tab w:val="num" w:pos="4320"/>
        </w:tabs>
        <w:ind w:left="4320" w:hanging="360"/>
      </w:pPr>
      <w:rPr>
        <w:rFonts w:ascii="Tw Cen MT" w:hAnsi="Tw Cen MT" w:hint="default"/>
      </w:rPr>
    </w:lvl>
    <w:lvl w:ilvl="6" w:tplc="06F2B2E4" w:tentative="1">
      <w:start w:val="1"/>
      <w:numFmt w:val="bullet"/>
      <w:lvlText w:val=" "/>
      <w:lvlJc w:val="left"/>
      <w:pPr>
        <w:tabs>
          <w:tab w:val="num" w:pos="5040"/>
        </w:tabs>
        <w:ind w:left="5040" w:hanging="360"/>
      </w:pPr>
      <w:rPr>
        <w:rFonts w:ascii="Tw Cen MT" w:hAnsi="Tw Cen MT" w:hint="default"/>
      </w:rPr>
    </w:lvl>
    <w:lvl w:ilvl="7" w:tplc="746CEB78" w:tentative="1">
      <w:start w:val="1"/>
      <w:numFmt w:val="bullet"/>
      <w:lvlText w:val=" "/>
      <w:lvlJc w:val="left"/>
      <w:pPr>
        <w:tabs>
          <w:tab w:val="num" w:pos="5760"/>
        </w:tabs>
        <w:ind w:left="5760" w:hanging="360"/>
      </w:pPr>
      <w:rPr>
        <w:rFonts w:ascii="Tw Cen MT" w:hAnsi="Tw Cen MT" w:hint="default"/>
      </w:rPr>
    </w:lvl>
    <w:lvl w:ilvl="8" w:tplc="E084A816"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20267F9E"/>
    <w:multiLevelType w:val="multilevel"/>
    <w:tmpl w:val="51C2FA1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2521E4"/>
    <w:multiLevelType w:val="hybridMultilevel"/>
    <w:tmpl w:val="D80CD0E4"/>
    <w:lvl w:ilvl="0" w:tplc="64C2D1F8">
      <w:start w:val="1"/>
      <w:numFmt w:val="decimal"/>
      <w:lvlText w:val="%1."/>
      <w:lvlJc w:val="left"/>
      <w:pPr>
        <w:ind w:left="307" w:hanging="212"/>
      </w:pPr>
      <w:rPr>
        <w:rFonts w:ascii="Carlito" w:eastAsia="Carlito" w:hAnsi="Carlito" w:cs="Carlito" w:hint="default"/>
        <w:spacing w:val="-2"/>
        <w:w w:val="100"/>
        <w:sz w:val="22"/>
        <w:szCs w:val="22"/>
        <w:lang w:val="pt-PT" w:eastAsia="en-US" w:bidi="ar-SA"/>
      </w:rPr>
    </w:lvl>
    <w:lvl w:ilvl="1" w:tplc="B1521C2C">
      <w:numFmt w:val="bullet"/>
      <w:lvlText w:val="•"/>
      <w:lvlJc w:val="left"/>
      <w:pPr>
        <w:ind w:left="1144" w:hanging="212"/>
      </w:pPr>
      <w:rPr>
        <w:rFonts w:hint="default"/>
        <w:lang w:val="pt-PT" w:eastAsia="en-US" w:bidi="ar-SA"/>
      </w:rPr>
    </w:lvl>
    <w:lvl w:ilvl="2" w:tplc="3194713A">
      <w:numFmt w:val="bullet"/>
      <w:lvlText w:val="•"/>
      <w:lvlJc w:val="left"/>
      <w:pPr>
        <w:ind w:left="1988" w:hanging="212"/>
      </w:pPr>
      <w:rPr>
        <w:rFonts w:hint="default"/>
        <w:lang w:val="pt-PT" w:eastAsia="en-US" w:bidi="ar-SA"/>
      </w:rPr>
    </w:lvl>
    <w:lvl w:ilvl="3" w:tplc="61208E50">
      <w:numFmt w:val="bullet"/>
      <w:lvlText w:val="•"/>
      <w:lvlJc w:val="left"/>
      <w:pPr>
        <w:ind w:left="2833" w:hanging="212"/>
      </w:pPr>
      <w:rPr>
        <w:rFonts w:hint="default"/>
        <w:lang w:val="pt-PT" w:eastAsia="en-US" w:bidi="ar-SA"/>
      </w:rPr>
    </w:lvl>
    <w:lvl w:ilvl="4" w:tplc="09BE3318">
      <w:numFmt w:val="bullet"/>
      <w:lvlText w:val="•"/>
      <w:lvlJc w:val="left"/>
      <w:pPr>
        <w:ind w:left="3677" w:hanging="212"/>
      </w:pPr>
      <w:rPr>
        <w:rFonts w:hint="default"/>
        <w:lang w:val="pt-PT" w:eastAsia="en-US" w:bidi="ar-SA"/>
      </w:rPr>
    </w:lvl>
    <w:lvl w:ilvl="5" w:tplc="854E8F74">
      <w:numFmt w:val="bullet"/>
      <w:lvlText w:val="•"/>
      <w:lvlJc w:val="left"/>
      <w:pPr>
        <w:ind w:left="4522" w:hanging="212"/>
      </w:pPr>
      <w:rPr>
        <w:rFonts w:hint="default"/>
        <w:lang w:val="pt-PT" w:eastAsia="en-US" w:bidi="ar-SA"/>
      </w:rPr>
    </w:lvl>
    <w:lvl w:ilvl="6" w:tplc="EDB00BDE">
      <w:numFmt w:val="bullet"/>
      <w:lvlText w:val="•"/>
      <w:lvlJc w:val="left"/>
      <w:pPr>
        <w:ind w:left="5366" w:hanging="212"/>
      </w:pPr>
      <w:rPr>
        <w:rFonts w:hint="default"/>
        <w:lang w:val="pt-PT" w:eastAsia="en-US" w:bidi="ar-SA"/>
      </w:rPr>
    </w:lvl>
    <w:lvl w:ilvl="7" w:tplc="8D825EC0">
      <w:numFmt w:val="bullet"/>
      <w:lvlText w:val="•"/>
      <w:lvlJc w:val="left"/>
      <w:pPr>
        <w:ind w:left="6210" w:hanging="212"/>
      </w:pPr>
      <w:rPr>
        <w:rFonts w:hint="default"/>
        <w:lang w:val="pt-PT" w:eastAsia="en-US" w:bidi="ar-SA"/>
      </w:rPr>
    </w:lvl>
    <w:lvl w:ilvl="8" w:tplc="448072D4">
      <w:numFmt w:val="bullet"/>
      <w:lvlText w:val="•"/>
      <w:lvlJc w:val="left"/>
      <w:pPr>
        <w:ind w:left="7055" w:hanging="212"/>
      </w:pPr>
      <w:rPr>
        <w:rFonts w:hint="default"/>
        <w:lang w:val="pt-PT" w:eastAsia="en-US" w:bidi="ar-SA"/>
      </w:rPr>
    </w:lvl>
  </w:abstractNum>
  <w:abstractNum w:abstractNumId="9" w15:restartNumberingAfterBreak="0">
    <w:nsid w:val="23746373"/>
    <w:multiLevelType w:val="hybridMultilevel"/>
    <w:tmpl w:val="1E4CBF96"/>
    <w:lvl w:ilvl="0" w:tplc="5D064320">
      <w:start w:val="1"/>
      <w:numFmt w:val="upperRoman"/>
      <w:lvlText w:val="%1."/>
      <w:lvlJc w:val="left"/>
      <w:pPr>
        <w:ind w:left="1222" w:hanging="720"/>
      </w:pPr>
      <w:rPr>
        <w:rFonts w:ascii="Caladea" w:eastAsia="Caladea" w:hAnsi="Caladea" w:cs="Caladea" w:hint="default"/>
        <w:spacing w:val="-1"/>
        <w:w w:val="99"/>
        <w:sz w:val="26"/>
        <w:szCs w:val="26"/>
        <w:lang w:val="pt-PT" w:eastAsia="en-US" w:bidi="ar-SA"/>
      </w:rPr>
    </w:lvl>
    <w:lvl w:ilvl="1" w:tplc="7ED64F08">
      <w:start w:val="1"/>
      <w:numFmt w:val="lowerLetter"/>
      <w:lvlText w:val="%2."/>
      <w:lvlJc w:val="left"/>
      <w:pPr>
        <w:ind w:left="1582" w:hanging="360"/>
      </w:pPr>
      <w:rPr>
        <w:rFonts w:ascii="Caladea" w:eastAsia="Caladea" w:hAnsi="Caladea" w:cs="Caladea" w:hint="default"/>
        <w:w w:val="99"/>
        <w:sz w:val="26"/>
        <w:szCs w:val="26"/>
        <w:lang w:val="pt-PT" w:eastAsia="en-US" w:bidi="ar-SA"/>
      </w:rPr>
    </w:lvl>
    <w:lvl w:ilvl="2" w:tplc="71A4FB9E">
      <w:numFmt w:val="bullet"/>
      <w:lvlText w:val="•"/>
      <w:lvlJc w:val="left"/>
      <w:pPr>
        <w:ind w:left="2554" w:hanging="360"/>
      </w:pPr>
      <w:rPr>
        <w:rFonts w:hint="default"/>
        <w:lang w:val="pt-PT" w:eastAsia="en-US" w:bidi="ar-SA"/>
      </w:rPr>
    </w:lvl>
    <w:lvl w:ilvl="3" w:tplc="74184BEE">
      <w:numFmt w:val="bullet"/>
      <w:lvlText w:val="•"/>
      <w:lvlJc w:val="left"/>
      <w:pPr>
        <w:ind w:left="3528" w:hanging="360"/>
      </w:pPr>
      <w:rPr>
        <w:rFonts w:hint="default"/>
        <w:lang w:val="pt-PT" w:eastAsia="en-US" w:bidi="ar-SA"/>
      </w:rPr>
    </w:lvl>
    <w:lvl w:ilvl="4" w:tplc="3A66A8AC">
      <w:numFmt w:val="bullet"/>
      <w:lvlText w:val="•"/>
      <w:lvlJc w:val="left"/>
      <w:pPr>
        <w:ind w:left="4502" w:hanging="360"/>
      </w:pPr>
      <w:rPr>
        <w:rFonts w:hint="default"/>
        <w:lang w:val="pt-PT" w:eastAsia="en-US" w:bidi="ar-SA"/>
      </w:rPr>
    </w:lvl>
    <w:lvl w:ilvl="5" w:tplc="4AC6ED4C">
      <w:numFmt w:val="bullet"/>
      <w:lvlText w:val="•"/>
      <w:lvlJc w:val="left"/>
      <w:pPr>
        <w:ind w:left="5476" w:hanging="360"/>
      </w:pPr>
      <w:rPr>
        <w:rFonts w:hint="default"/>
        <w:lang w:val="pt-PT" w:eastAsia="en-US" w:bidi="ar-SA"/>
      </w:rPr>
    </w:lvl>
    <w:lvl w:ilvl="6" w:tplc="367A3E4A">
      <w:numFmt w:val="bullet"/>
      <w:lvlText w:val="•"/>
      <w:lvlJc w:val="left"/>
      <w:pPr>
        <w:ind w:left="6450" w:hanging="360"/>
      </w:pPr>
      <w:rPr>
        <w:rFonts w:hint="default"/>
        <w:lang w:val="pt-PT" w:eastAsia="en-US" w:bidi="ar-SA"/>
      </w:rPr>
    </w:lvl>
    <w:lvl w:ilvl="7" w:tplc="ED06C23A">
      <w:numFmt w:val="bullet"/>
      <w:lvlText w:val="•"/>
      <w:lvlJc w:val="left"/>
      <w:pPr>
        <w:ind w:left="7424" w:hanging="360"/>
      </w:pPr>
      <w:rPr>
        <w:rFonts w:hint="default"/>
        <w:lang w:val="pt-PT" w:eastAsia="en-US" w:bidi="ar-SA"/>
      </w:rPr>
    </w:lvl>
    <w:lvl w:ilvl="8" w:tplc="C6CC2144">
      <w:numFmt w:val="bullet"/>
      <w:lvlText w:val="•"/>
      <w:lvlJc w:val="left"/>
      <w:pPr>
        <w:ind w:left="8398" w:hanging="360"/>
      </w:pPr>
      <w:rPr>
        <w:rFonts w:hint="default"/>
        <w:lang w:val="pt-PT" w:eastAsia="en-US" w:bidi="ar-SA"/>
      </w:rPr>
    </w:lvl>
  </w:abstractNum>
  <w:abstractNum w:abstractNumId="10" w15:restartNumberingAfterBreak="0">
    <w:nsid w:val="25CB1264"/>
    <w:multiLevelType w:val="hybridMultilevel"/>
    <w:tmpl w:val="5F4EAE0E"/>
    <w:lvl w:ilvl="0" w:tplc="F126C2F2">
      <w:start w:val="1"/>
      <w:numFmt w:val="decimal"/>
      <w:lvlText w:val="%1."/>
      <w:lvlJc w:val="left"/>
      <w:pPr>
        <w:ind w:left="119" w:hanging="217"/>
      </w:pPr>
      <w:rPr>
        <w:rFonts w:ascii="Carlito" w:eastAsia="Carlito" w:hAnsi="Carlito" w:cs="Carlito" w:hint="default"/>
        <w:b/>
        <w:bCs/>
        <w:spacing w:val="-2"/>
        <w:w w:val="100"/>
        <w:sz w:val="22"/>
        <w:szCs w:val="22"/>
        <w:lang w:val="pt-PT" w:eastAsia="en-US" w:bidi="ar-SA"/>
      </w:rPr>
    </w:lvl>
    <w:lvl w:ilvl="1" w:tplc="504E2226">
      <w:numFmt w:val="bullet"/>
      <w:lvlText w:val="•"/>
      <w:lvlJc w:val="left"/>
      <w:pPr>
        <w:ind w:left="982" w:hanging="217"/>
      </w:pPr>
      <w:rPr>
        <w:rFonts w:hint="default"/>
        <w:lang w:val="pt-PT" w:eastAsia="en-US" w:bidi="ar-SA"/>
      </w:rPr>
    </w:lvl>
    <w:lvl w:ilvl="2" w:tplc="8A8A5F3A">
      <w:numFmt w:val="bullet"/>
      <w:lvlText w:val="•"/>
      <w:lvlJc w:val="left"/>
      <w:pPr>
        <w:ind w:left="1844" w:hanging="217"/>
      </w:pPr>
      <w:rPr>
        <w:rFonts w:hint="default"/>
        <w:lang w:val="pt-PT" w:eastAsia="en-US" w:bidi="ar-SA"/>
      </w:rPr>
    </w:lvl>
    <w:lvl w:ilvl="3" w:tplc="CC8CBD20">
      <w:numFmt w:val="bullet"/>
      <w:lvlText w:val="•"/>
      <w:lvlJc w:val="left"/>
      <w:pPr>
        <w:ind w:left="2707" w:hanging="217"/>
      </w:pPr>
      <w:rPr>
        <w:rFonts w:hint="default"/>
        <w:lang w:val="pt-PT" w:eastAsia="en-US" w:bidi="ar-SA"/>
      </w:rPr>
    </w:lvl>
    <w:lvl w:ilvl="4" w:tplc="12CC8E32">
      <w:numFmt w:val="bullet"/>
      <w:lvlText w:val="•"/>
      <w:lvlJc w:val="left"/>
      <w:pPr>
        <w:ind w:left="3569" w:hanging="217"/>
      </w:pPr>
      <w:rPr>
        <w:rFonts w:hint="default"/>
        <w:lang w:val="pt-PT" w:eastAsia="en-US" w:bidi="ar-SA"/>
      </w:rPr>
    </w:lvl>
    <w:lvl w:ilvl="5" w:tplc="994449F2">
      <w:numFmt w:val="bullet"/>
      <w:lvlText w:val="•"/>
      <w:lvlJc w:val="left"/>
      <w:pPr>
        <w:ind w:left="4432" w:hanging="217"/>
      </w:pPr>
      <w:rPr>
        <w:rFonts w:hint="default"/>
        <w:lang w:val="pt-PT" w:eastAsia="en-US" w:bidi="ar-SA"/>
      </w:rPr>
    </w:lvl>
    <w:lvl w:ilvl="6" w:tplc="52AA9C74">
      <w:numFmt w:val="bullet"/>
      <w:lvlText w:val="•"/>
      <w:lvlJc w:val="left"/>
      <w:pPr>
        <w:ind w:left="5294" w:hanging="217"/>
      </w:pPr>
      <w:rPr>
        <w:rFonts w:hint="default"/>
        <w:lang w:val="pt-PT" w:eastAsia="en-US" w:bidi="ar-SA"/>
      </w:rPr>
    </w:lvl>
    <w:lvl w:ilvl="7" w:tplc="85A8188E">
      <w:numFmt w:val="bullet"/>
      <w:lvlText w:val="•"/>
      <w:lvlJc w:val="left"/>
      <w:pPr>
        <w:ind w:left="6156" w:hanging="217"/>
      </w:pPr>
      <w:rPr>
        <w:rFonts w:hint="default"/>
        <w:lang w:val="pt-PT" w:eastAsia="en-US" w:bidi="ar-SA"/>
      </w:rPr>
    </w:lvl>
    <w:lvl w:ilvl="8" w:tplc="635424D6">
      <w:numFmt w:val="bullet"/>
      <w:lvlText w:val="•"/>
      <w:lvlJc w:val="left"/>
      <w:pPr>
        <w:ind w:left="7019" w:hanging="217"/>
      </w:pPr>
      <w:rPr>
        <w:rFonts w:hint="default"/>
        <w:lang w:val="pt-PT" w:eastAsia="en-US" w:bidi="ar-SA"/>
      </w:rPr>
    </w:lvl>
  </w:abstractNum>
  <w:abstractNum w:abstractNumId="11" w15:restartNumberingAfterBreak="0">
    <w:nsid w:val="297D66D9"/>
    <w:multiLevelType w:val="hybridMultilevel"/>
    <w:tmpl w:val="39DE81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CF132F"/>
    <w:multiLevelType w:val="hybridMultilevel"/>
    <w:tmpl w:val="E3863B84"/>
    <w:lvl w:ilvl="0" w:tplc="FFDA1004">
      <w:start w:val="3"/>
      <w:numFmt w:val="decimal"/>
      <w:lvlText w:val="%1."/>
      <w:lvlJc w:val="left"/>
      <w:pPr>
        <w:ind w:left="477" w:hanging="360"/>
      </w:pPr>
      <w:rPr>
        <w:rFonts w:hint="default"/>
      </w:rPr>
    </w:lvl>
    <w:lvl w:ilvl="1" w:tplc="04160019" w:tentative="1">
      <w:start w:val="1"/>
      <w:numFmt w:val="lowerLetter"/>
      <w:lvlText w:val="%2."/>
      <w:lvlJc w:val="left"/>
      <w:pPr>
        <w:ind w:left="1197" w:hanging="360"/>
      </w:pPr>
    </w:lvl>
    <w:lvl w:ilvl="2" w:tplc="0416001B" w:tentative="1">
      <w:start w:val="1"/>
      <w:numFmt w:val="lowerRoman"/>
      <w:lvlText w:val="%3."/>
      <w:lvlJc w:val="right"/>
      <w:pPr>
        <w:ind w:left="1917" w:hanging="180"/>
      </w:pPr>
    </w:lvl>
    <w:lvl w:ilvl="3" w:tplc="0416000F" w:tentative="1">
      <w:start w:val="1"/>
      <w:numFmt w:val="decimal"/>
      <w:lvlText w:val="%4."/>
      <w:lvlJc w:val="left"/>
      <w:pPr>
        <w:ind w:left="2637" w:hanging="360"/>
      </w:pPr>
    </w:lvl>
    <w:lvl w:ilvl="4" w:tplc="04160019" w:tentative="1">
      <w:start w:val="1"/>
      <w:numFmt w:val="lowerLetter"/>
      <w:lvlText w:val="%5."/>
      <w:lvlJc w:val="left"/>
      <w:pPr>
        <w:ind w:left="3357" w:hanging="360"/>
      </w:pPr>
    </w:lvl>
    <w:lvl w:ilvl="5" w:tplc="0416001B" w:tentative="1">
      <w:start w:val="1"/>
      <w:numFmt w:val="lowerRoman"/>
      <w:lvlText w:val="%6."/>
      <w:lvlJc w:val="right"/>
      <w:pPr>
        <w:ind w:left="4077" w:hanging="180"/>
      </w:pPr>
    </w:lvl>
    <w:lvl w:ilvl="6" w:tplc="0416000F" w:tentative="1">
      <w:start w:val="1"/>
      <w:numFmt w:val="decimal"/>
      <w:lvlText w:val="%7."/>
      <w:lvlJc w:val="left"/>
      <w:pPr>
        <w:ind w:left="4797" w:hanging="360"/>
      </w:pPr>
    </w:lvl>
    <w:lvl w:ilvl="7" w:tplc="04160019" w:tentative="1">
      <w:start w:val="1"/>
      <w:numFmt w:val="lowerLetter"/>
      <w:lvlText w:val="%8."/>
      <w:lvlJc w:val="left"/>
      <w:pPr>
        <w:ind w:left="5517" w:hanging="360"/>
      </w:pPr>
    </w:lvl>
    <w:lvl w:ilvl="8" w:tplc="0416001B" w:tentative="1">
      <w:start w:val="1"/>
      <w:numFmt w:val="lowerRoman"/>
      <w:lvlText w:val="%9."/>
      <w:lvlJc w:val="right"/>
      <w:pPr>
        <w:ind w:left="6237" w:hanging="180"/>
      </w:pPr>
    </w:lvl>
  </w:abstractNum>
  <w:abstractNum w:abstractNumId="13" w15:restartNumberingAfterBreak="0">
    <w:nsid w:val="2D31703B"/>
    <w:multiLevelType w:val="hybridMultilevel"/>
    <w:tmpl w:val="7E1A36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DB05D2"/>
    <w:multiLevelType w:val="hybridMultilevel"/>
    <w:tmpl w:val="FB0E0F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2C1309"/>
    <w:multiLevelType w:val="hybridMultilevel"/>
    <w:tmpl w:val="0C06AD76"/>
    <w:lvl w:ilvl="0" w:tplc="15527142">
      <w:start w:val="1"/>
      <w:numFmt w:val="upperLetter"/>
      <w:lvlText w:val="%1)"/>
      <w:lvlJc w:val="left"/>
      <w:pPr>
        <w:ind w:left="1222" w:hanging="353"/>
      </w:pPr>
      <w:rPr>
        <w:rFonts w:ascii="Caladea" w:eastAsia="Caladea" w:hAnsi="Caladea" w:cs="Caladea" w:hint="default"/>
        <w:spacing w:val="-1"/>
        <w:w w:val="99"/>
        <w:sz w:val="26"/>
        <w:szCs w:val="26"/>
        <w:lang w:val="pt-PT" w:eastAsia="en-US" w:bidi="ar-SA"/>
      </w:rPr>
    </w:lvl>
    <w:lvl w:ilvl="1" w:tplc="8CD2D7E4">
      <w:numFmt w:val="bullet"/>
      <w:lvlText w:val="•"/>
      <w:lvlJc w:val="left"/>
      <w:pPr>
        <w:ind w:left="2132" w:hanging="353"/>
      </w:pPr>
      <w:rPr>
        <w:rFonts w:hint="default"/>
        <w:lang w:val="pt-PT" w:eastAsia="en-US" w:bidi="ar-SA"/>
      </w:rPr>
    </w:lvl>
    <w:lvl w:ilvl="2" w:tplc="BDB425F2">
      <w:numFmt w:val="bullet"/>
      <w:lvlText w:val="•"/>
      <w:lvlJc w:val="left"/>
      <w:pPr>
        <w:ind w:left="3045" w:hanging="353"/>
      </w:pPr>
      <w:rPr>
        <w:rFonts w:hint="default"/>
        <w:lang w:val="pt-PT" w:eastAsia="en-US" w:bidi="ar-SA"/>
      </w:rPr>
    </w:lvl>
    <w:lvl w:ilvl="3" w:tplc="3EB4EC28">
      <w:numFmt w:val="bullet"/>
      <w:lvlText w:val="•"/>
      <w:lvlJc w:val="left"/>
      <w:pPr>
        <w:ind w:left="3957" w:hanging="353"/>
      </w:pPr>
      <w:rPr>
        <w:rFonts w:hint="default"/>
        <w:lang w:val="pt-PT" w:eastAsia="en-US" w:bidi="ar-SA"/>
      </w:rPr>
    </w:lvl>
    <w:lvl w:ilvl="4" w:tplc="6EECE864">
      <w:numFmt w:val="bullet"/>
      <w:lvlText w:val="•"/>
      <w:lvlJc w:val="left"/>
      <w:pPr>
        <w:ind w:left="4870" w:hanging="353"/>
      </w:pPr>
      <w:rPr>
        <w:rFonts w:hint="default"/>
        <w:lang w:val="pt-PT" w:eastAsia="en-US" w:bidi="ar-SA"/>
      </w:rPr>
    </w:lvl>
    <w:lvl w:ilvl="5" w:tplc="F8BCCAF6">
      <w:numFmt w:val="bullet"/>
      <w:lvlText w:val="•"/>
      <w:lvlJc w:val="left"/>
      <w:pPr>
        <w:ind w:left="5783" w:hanging="353"/>
      </w:pPr>
      <w:rPr>
        <w:rFonts w:hint="default"/>
        <w:lang w:val="pt-PT" w:eastAsia="en-US" w:bidi="ar-SA"/>
      </w:rPr>
    </w:lvl>
    <w:lvl w:ilvl="6" w:tplc="D61C9774">
      <w:numFmt w:val="bullet"/>
      <w:lvlText w:val="•"/>
      <w:lvlJc w:val="left"/>
      <w:pPr>
        <w:ind w:left="6695" w:hanging="353"/>
      </w:pPr>
      <w:rPr>
        <w:rFonts w:hint="default"/>
        <w:lang w:val="pt-PT" w:eastAsia="en-US" w:bidi="ar-SA"/>
      </w:rPr>
    </w:lvl>
    <w:lvl w:ilvl="7" w:tplc="E6ACE29E">
      <w:numFmt w:val="bullet"/>
      <w:lvlText w:val="•"/>
      <w:lvlJc w:val="left"/>
      <w:pPr>
        <w:ind w:left="7608" w:hanging="353"/>
      </w:pPr>
      <w:rPr>
        <w:rFonts w:hint="default"/>
        <w:lang w:val="pt-PT" w:eastAsia="en-US" w:bidi="ar-SA"/>
      </w:rPr>
    </w:lvl>
    <w:lvl w:ilvl="8" w:tplc="748A3212">
      <w:numFmt w:val="bullet"/>
      <w:lvlText w:val="•"/>
      <w:lvlJc w:val="left"/>
      <w:pPr>
        <w:ind w:left="8521" w:hanging="353"/>
      </w:pPr>
      <w:rPr>
        <w:rFonts w:hint="default"/>
        <w:lang w:val="pt-PT" w:eastAsia="en-US" w:bidi="ar-SA"/>
      </w:rPr>
    </w:lvl>
  </w:abstractNum>
  <w:abstractNum w:abstractNumId="16" w15:restartNumberingAfterBreak="0">
    <w:nsid w:val="3CC929B3"/>
    <w:multiLevelType w:val="hybridMultilevel"/>
    <w:tmpl w:val="05EED0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CD32A1A"/>
    <w:multiLevelType w:val="hybridMultilevel"/>
    <w:tmpl w:val="A22CE2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0EA05F4"/>
    <w:multiLevelType w:val="hybridMultilevel"/>
    <w:tmpl w:val="DDE077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BA4187"/>
    <w:multiLevelType w:val="multilevel"/>
    <w:tmpl w:val="D9A29704"/>
    <w:lvl w:ilvl="0">
      <w:start w:val="1"/>
      <w:numFmt w:val="decimal"/>
      <w:pStyle w:val="Ttulo1-INEP"/>
      <w:lvlText w:val="%1"/>
      <w:lvlJc w:val="left"/>
      <w:pPr>
        <w:ind w:left="360" w:hanging="360"/>
      </w:pPr>
      <w:rPr>
        <w:rFonts w:hint="default"/>
      </w:rPr>
    </w:lvl>
    <w:lvl w:ilvl="1">
      <w:start w:val="1"/>
      <w:numFmt w:val="decimal"/>
      <w:pStyle w:val="Ttulo2-INEP"/>
      <w:lvlText w:val="%1.%2"/>
      <w:lvlJc w:val="left"/>
      <w:pPr>
        <w:ind w:left="792" w:hanging="432"/>
      </w:pPr>
      <w:rPr>
        <w:rFonts w:hint="default"/>
      </w:rPr>
    </w:lvl>
    <w:lvl w:ilvl="2">
      <w:start w:val="1"/>
      <w:numFmt w:val="decimal"/>
      <w:pStyle w:val="Ttulo3-INEP"/>
      <w:lvlText w:val="%1.%2.%3"/>
      <w:lvlJc w:val="left"/>
      <w:pPr>
        <w:ind w:left="0" w:firstLine="454"/>
      </w:pPr>
      <w:rPr>
        <w:rFonts w:hint="default"/>
      </w:rPr>
    </w:lvl>
    <w:lvl w:ilvl="3">
      <w:start w:val="1"/>
      <w:numFmt w:val="decimal"/>
      <w:pStyle w:val="Ttulo4-INEP"/>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39A0E45"/>
    <w:multiLevelType w:val="hybridMultilevel"/>
    <w:tmpl w:val="205AA4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5695C94"/>
    <w:multiLevelType w:val="hybridMultilevel"/>
    <w:tmpl w:val="335CCA00"/>
    <w:lvl w:ilvl="0" w:tplc="2F9A942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2" w15:restartNumberingAfterBreak="0">
    <w:nsid w:val="5A996760"/>
    <w:multiLevelType w:val="hybridMultilevel"/>
    <w:tmpl w:val="29E81598"/>
    <w:lvl w:ilvl="0" w:tplc="C0D8C9EA">
      <w:start w:val="5"/>
      <w:numFmt w:val="decimal"/>
      <w:lvlText w:val="%1."/>
      <w:lvlJc w:val="left"/>
      <w:pPr>
        <w:ind w:left="1919" w:hanging="217"/>
        <w:jc w:val="right"/>
      </w:pPr>
      <w:rPr>
        <w:rFonts w:hint="default"/>
        <w:spacing w:val="-2"/>
        <w:w w:val="100"/>
        <w:lang w:val="pt-PT" w:eastAsia="en-US" w:bidi="ar-SA"/>
      </w:rPr>
    </w:lvl>
    <w:lvl w:ilvl="1" w:tplc="AFD29190">
      <w:numFmt w:val="bullet"/>
      <w:lvlText w:val="•"/>
      <w:lvlJc w:val="left"/>
      <w:pPr>
        <w:ind w:left="1342" w:hanging="217"/>
      </w:pPr>
      <w:rPr>
        <w:rFonts w:hint="default"/>
        <w:lang w:val="pt-PT" w:eastAsia="en-US" w:bidi="ar-SA"/>
      </w:rPr>
    </w:lvl>
    <w:lvl w:ilvl="2" w:tplc="D2047C30">
      <w:numFmt w:val="bullet"/>
      <w:lvlText w:val="•"/>
      <w:lvlJc w:val="left"/>
      <w:pPr>
        <w:ind w:left="2164" w:hanging="217"/>
      </w:pPr>
      <w:rPr>
        <w:rFonts w:hint="default"/>
        <w:lang w:val="pt-PT" w:eastAsia="en-US" w:bidi="ar-SA"/>
      </w:rPr>
    </w:lvl>
    <w:lvl w:ilvl="3" w:tplc="C246690C">
      <w:numFmt w:val="bullet"/>
      <w:lvlText w:val="•"/>
      <w:lvlJc w:val="left"/>
      <w:pPr>
        <w:ind w:left="2987" w:hanging="217"/>
      </w:pPr>
      <w:rPr>
        <w:rFonts w:hint="default"/>
        <w:lang w:val="pt-PT" w:eastAsia="en-US" w:bidi="ar-SA"/>
      </w:rPr>
    </w:lvl>
    <w:lvl w:ilvl="4" w:tplc="49769746">
      <w:numFmt w:val="bullet"/>
      <w:lvlText w:val="•"/>
      <w:lvlJc w:val="left"/>
      <w:pPr>
        <w:ind w:left="3809" w:hanging="217"/>
      </w:pPr>
      <w:rPr>
        <w:rFonts w:hint="default"/>
        <w:lang w:val="pt-PT" w:eastAsia="en-US" w:bidi="ar-SA"/>
      </w:rPr>
    </w:lvl>
    <w:lvl w:ilvl="5" w:tplc="065C79E2">
      <w:numFmt w:val="bullet"/>
      <w:lvlText w:val="•"/>
      <w:lvlJc w:val="left"/>
      <w:pPr>
        <w:ind w:left="4632" w:hanging="217"/>
      </w:pPr>
      <w:rPr>
        <w:rFonts w:hint="default"/>
        <w:lang w:val="pt-PT" w:eastAsia="en-US" w:bidi="ar-SA"/>
      </w:rPr>
    </w:lvl>
    <w:lvl w:ilvl="6" w:tplc="48CAFDF0">
      <w:numFmt w:val="bullet"/>
      <w:lvlText w:val="•"/>
      <w:lvlJc w:val="left"/>
      <w:pPr>
        <w:ind w:left="5454" w:hanging="217"/>
      </w:pPr>
      <w:rPr>
        <w:rFonts w:hint="default"/>
        <w:lang w:val="pt-PT" w:eastAsia="en-US" w:bidi="ar-SA"/>
      </w:rPr>
    </w:lvl>
    <w:lvl w:ilvl="7" w:tplc="9FC26760">
      <w:numFmt w:val="bullet"/>
      <w:lvlText w:val="•"/>
      <w:lvlJc w:val="left"/>
      <w:pPr>
        <w:ind w:left="6276" w:hanging="217"/>
      </w:pPr>
      <w:rPr>
        <w:rFonts w:hint="default"/>
        <w:lang w:val="pt-PT" w:eastAsia="en-US" w:bidi="ar-SA"/>
      </w:rPr>
    </w:lvl>
    <w:lvl w:ilvl="8" w:tplc="420E845C">
      <w:numFmt w:val="bullet"/>
      <w:lvlText w:val="•"/>
      <w:lvlJc w:val="left"/>
      <w:pPr>
        <w:ind w:left="7099" w:hanging="217"/>
      </w:pPr>
      <w:rPr>
        <w:rFonts w:hint="default"/>
        <w:lang w:val="pt-PT" w:eastAsia="en-US" w:bidi="ar-SA"/>
      </w:rPr>
    </w:lvl>
  </w:abstractNum>
  <w:abstractNum w:abstractNumId="23" w15:restartNumberingAfterBreak="0">
    <w:nsid w:val="66B87CA5"/>
    <w:multiLevelType w:val="hybridMultilevel"/>
    <w:tmpl w:val="22D23EF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D551739"/>
    <w:multiLevelType w:val="hybridMultilevel"/>
    <w:tmpl w:val="639240F2"/>
    <w:lvl w:ilvl="0" w:tplc="2D161994">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E0D3AD8"/>
    <w:multiLevelType w:val="multilevel"/>
    <w:tmpl w:val="589CAF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986A35"/>
    <w:multiLevelType w:val="hybridMultilevel"/>
    <w:tmpl w:val="39DE81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77A51F1"/>
    <w:multiLevelType w:val="hybridMultilevel"/>
    <w:tmpl w:val="812862E4"/>
    <w:lvl w:ilvl="0" w:tplc="392A5D86">
      <w:start w:val="1"/>
      <w:numFmt w:val="bullet"/>
      <w:lvlText w:val="-"/>
      <w:lvlJc w:val="left"/>
      <w:pPr>
        <w:tabs>
          <w:tab w:val="num" w:pos="720"/>
        </w:tabs>
        <w:ind w:left="720" w:hanging="360"/>
      </w:pPr>
      <w:rPr>
        <w:rFonts w:ascii="Times New Roman" w:hAnsi="Times New Roman" w:hint="default"/>
      </w:rPr>
    </w:lvl>
    <w:lvl w:ilvl="1" w:tplc="5CE64DB4" w:tentative="1">
      <w:start w:val="1"/>
      <w:numFmt w:val="bullet"/>
      <w:lvlText w:val="-"/>
      <w:lvlJc w:val="left"/>
      <w:pPr>
        <w:tabs>
          <w:tab w:val="num" w:pos="1440"/>
        </w:tabs>
        <w:ind w:left="1440" w:hanging="360"/>
      </w:pPr>
      <w:rPr>
        <w:rFonts w:ascii="Times New Roman" w:hAnsi="Times New Roman" w:hint="default"/>
      </w:rPr>
    </w:lvl>
    <w:lvl w:ilvl="2" w:tplc="7D0485B2" w:tentative="1">
      <w:start w:val="1"/>
      <w:numFmt w:val="bullet"/>
      <w:lvlText w:val="-"/>
      <w:lvlJc w:val="left"/>
      <w:pPr>
        <w:tabs>
          <w:tab w:val="num" w:pos="2160"/>
        </w:tabs>
        <w:ind w:left="2160" w:hanging="360"/>
      </w:pPr>
      <w:rPr>
        <w:rFonts w:ascii="Times New Roman" w:hAnsi="Times New Roman" w:hint="default"/>
      </w:rPr>
    </w:lvl>
    <w:lvl w:ilvl="3" w:tplc="9A1CCA1A" w:tentative="1">
      <w:start w:val="1"/>
      <w:numFmt w:val="bullet"/>
      <w:lvlText w:val="-"/>
      <w:lvlJc w:val="left"/>
      <w:pPr>
        <w:tabs>
          <w:tab w:val="num" w:pos="2880"/>
        </w:tabs>
        <w:ind w:left="2880" w:hanging="360"/>
      </w:pPr>
      <w:rPr>
        <w:rFonts w:ascii="Times New Roman" w:hAnsi="Times New Roman" w:hint="default"/>
      </w:rPr>
    </w:lvl>
    <w:lvl w:ilvl="4" w:tplc="E1ECDD70" w:tentative="1">
      <w:start w:val="1"/>
      <w:numFmt w:val="bullet"/>
      <w:lvlText w:val="-"/>
      <w:lvlJc w:val="left"/>
      <w:pPr>
        <w:tabs>
          <w:tab w:val="num" w:pos="3600"/>
        </w:tabs>
        <w:ind w:left="3600" w:hanging="360"/>
      </w:pPr>
      <w:rPr>
        <w:rFonts w:ascii="Times New Roman" w:hAnsi="Times New Roman" w:hint="default"/>
      </w:rPr>
    </w:lvl>
    <w:lvl w:ilvl="5" w:tplc="B0462222" w:tentative="1">
      <w:start w:val="1"/>
      <w:numFmt w:val="bullet"/>
      <w:lvlText w:val="-"/>
      <w:lvlJc w:val="left"/>
      <w:pPr>
        <w:tabs>
          <w:tab w:val="num" w:pos="4320"/>
        </w:tabs>
        <w:ind w:left="4320" w:hanging="360"/>
      </w:pPr>
      <w:rPr>
        <w:rFonts w:ascii="Times New Roman" w:hAnsi="Times New Roman" w:hint="default"/>
      </w:rPr>
    </w:lvl>
    <w:lvl w:ilvl="6" w:tplc="BFC2EB96" w:tentative="1">
      <w:start w:val="1"/>
      <w:numFmt w:val="bullet"/>
      <w:lvlText w:val="-"/>
      <w:lvlJc w:val="left"/>
      <w:pPr>
        <w:tabs>
          <w:tab w:val="num" w:pos="5040"/>
        </w:tabs>
        <w:ind w:left="5040" w:hanging="360"/>
      </w:pPr>
      <w:rPr>
        <w:rFonts w:ascii="Times New Roman" w:hAnsi="Times New Roman" w:hint="default"/>
      </w:rPr>
    </w:lvl>
    <w:lvl w:ilvl="7" w:tplc="8E780EF8" w:tentative="1">
      <w:start w:val="1"/>
      <w:numFmt w:val="bullet"/>
      <w:lvlText w:val="-"/>
      <w:lvlJc w:val="left"/>
      <w:pPr>
        <w:tabs>
          <w:tab w:val="num" w:pos="5760"/>
        </w:tabs>
        <w:ind w:left="5760" w:hanging="360"/>
      </w:pPr>
      <w:rPr>
        <w:rFonts w:ascii="Times New Roman" w:hAnsi="Times New Roman" w:hint="default"/>
      </w:rPr>
    </w:lvl>
    <w:lvl w:ilvl="8" w:tplc="AD78602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96F577B"/>
    <w:multiLevelType w:val="hybridMultilevel"/>
    <w:tmpl w:val="A37E871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9" w15:restartNumberingAfterBreak="0">
    <w:nsid w:val="79F32377"/>
    <w:multiLevelType w:val="hybridMultilevel"/>
    <w:tmpl w:val="47F638A4"/>
    <w:lvl w:ilvl="0" w:tplc="32E607BE">
      <w:start w:val="1"/>
      <w:numFmt w:val="decimal"/>
      <w:lvlText w:val="%1."/>
      <w:lvlJc w:val="left"/>
      <w:pPr>
        <w:ind w:left="814" w:hanging="360"/>
      </w:pPr>
      <w:rPr>
        <w:rFonts w:hint="default"/>
      </w:rPr>
    </w:lvl>
    <w:lvl w:ilvl="1" w:tplc="04160019" w:tentative="1">
      <w:start w:val="1"/>
      <w:numFmt w:val="lowerLetter"/>
      <w:lvlText w:val="%2."/>
      <w:lvlJc w:val="left"/>
      <w:pPr>
        <w:ind w:left="1534" w:hanging="360"/>
      </w:pPr>
    </w:lvl>
    <w:lvl w:ilvl="2" w:tplc="0416001B" w:tentative="1">
      <w:start w:val="1"/>
      <w:numFmt w:val="lowerRoman"/>
      <w:lvlText w:val="%3."/>
      <w:lvlJc w:val="right"/>
      <w:pPr>
        <w:ind w:left="2254" w:hanging="180"/>
      </w:pPr>
    </w:lvl>
    <w:lvl w:ilvl="3" w:tplc="0416000F" w:tentative="1">
      <w:start w:val="1"/>
      <w:numFmt w:val="decimal"/>
      <w:lvlText w:val="%4."/>
      <w:lvlJc w:val="left"/>
      <w:pPr>
        <w:ind w:left="2974" w:hanging="360"/>
      </w:pPr>
    </w:lvl>
    <w:lvl w:ilvl="4" w:tplc="04160019" w:tentative="1">
      <w:start w:val="1"/>
      <w:numFmt w:val="lowerLetter"/>
      <w:lvlText w:val="%5."/>
      <w:lvlJc w:val="left"/>
      <w:pPr>
        <w:ind w:left="3694" w:hanging="360"/>
      </w:pPr>
    </w:lvl>
    <w:lvl w:ilvl="5" w:tplc="0416001B" w:tentative="1">
      <w:start w:val="1"/>
      <w:numFmt w:val="lowerRoman"/>
      <w:lvlText w:val="%6."/>
      <w:lvlJc w:val="right"/>
      <w:pPr>
        <w:ind w:left="4414" w:hanging="180"/>
      </w:pPr>
    </w:lvl>
    <w:lvl w:ilvl="6" w:tplc="0416000F" w:tentative="1">
      <w:start w:val="1"/>
      <w:numFmt w:val="decimal"/>
      <w:lvlText w:val="%7."/>
      <w:lvlJc w:val="left"/>
      <w:pPr>
        <w:ind w:left="5134" w:hanging="360"/>
      </w:pPr>
    </w:lvl>
    <w:lvl w:ilvl="7" w:tplc="04160019" w:tentative="1">
      <w:start w:val="1"/>
      <w:numFmt w:val="lowerLetter"/>
      <w:lvlText w:val="%8."/>
      <w:lvlJc w:val="left"/>
      <w:pPr>
        <w:ind w:left="5854" w:hanging="360"/>
      </w:pPr>
    </w:lvl>
    <w:lvl w:ilvl="8" w:tplc="0416001B" w:tentative="1">
      <w:start w:val="1"/>
      <w:numFmt w:val="lowerRoman"/>
      <w:lvlText w:val="%9."/>
      <w:lvlJc w:val="right"/>
      <w:pPr>
        <w:ind w:left="6574" w:hanging="180"/>
      </w:pPr>
    </w:lvl>
  </w:abstractNum>
  <w:abstractNum w:abstractNumId="30" w15:restartNumberingAfterBreak="0">
    <w:nsid w:val="7BB63825"/>
    <w:multiLevelType w:val="hybridMultilevel"/>
    <w:tmpl w:val="81B46A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CB0381A"/>
    <w:multiLevelType w:val="hybridMultilevel"/>
    <w:tmpl w:val="F2A2DF8C"/>
    <w:lvl w:ilvl="0" w:tplc="ADBA6478">
      <w:start w:val="1"/>
      <w:numFmt w:val="bullet"/>
      <w:lvlText w:val=""/>
      <w:lvlJc w:val="left"/>
      <w:pPr>
        <w:tabs>
          <w:tab w:val="num" w:pos="720"/>
        </w:tabs>
        <w:ind w:left="720" w:hanging="360"/>
      </w:pPr>
      <w:rPr>
        <w:rFonts w:ascii="Wingdings" w:hAnsi="Wingdings" w:hint="default"/>
      </w:rPr>
    </w:lvl>
    <w:lvl w:ilvl="1" w:tplc="B3BCDDFA" w:tentative="1">
      <w:start w:val="1"/>
      <w:numFmt w:val="bullet"/>
      <w:lvlText w:val=""/>
      <w:lvlJc w:val="left"/>
      <w:pPr>
        <w:tabs>
          <w:tab w:val="num" w:pos="1440"/>
        </w:tabs>
        <w:ind w:left="1440" w:hanging="360"/>
      </w:pPr>
      <w:rPr>
        <w:rFonts w:ascii="Wingdings" w:hAnsi="Wingdings" w:hint="default"/>
      </w:rPr>
    </w:lvl>
    <w:lvl w:ilvl="2" w:tplc="81EA9064" w:tentative="1">
      <w:start w:val="1"/>
      <w:numFmt w:val="bullet"/>
      <w:lvlText w:val=""/>
      <w:lvlJc w:val="left"/>
      <w:pPr>
        <w:tabs>
          <w:tab w:val="num" w:pos="2160"/>
        </w:tabs>
        <w:ind w:left="2160" w:hanging="360"/>
      </w:pPr>
      <w:rPr>
        <w:rFonts w:ascii="Wingdings" w:hAnsi="Wingdings" w:hint="default"/>
      </w:rPr>
    </w:lvl>
    <w:lvl w:ilvl="3" w:tplc="CAAE2D26" w:tentative="1">
      <w:start w:val="1"/>
      <w:numFmt w:val="bullet"/>
      <w:lvlText w:val=""/>
      <w:lvlJc w:val="left"/>
      <w:pPr>
        <w:tabs>
          <w:tab w:val="num" w:pos="2880"/>
        </w:tabs>
        <w:ind w:left="2880" w:hanging="360"/>
      </w:pPr>
      <w:rPr>
        <w:rFonts w:ascii="Wingdings" w:hAnsi="Wingdings" w:hint="default"/>
      </w:rPr>
    </w:lvl>
    <w:lvl w:ilvl="4" w:tplc="58E0E666" w:tentative="1">
      <w:start w:val="1"/>
      <w:numFmt w:val="bullet"/>
      <w:lvlText w:val=""/>
      <w:lvlJc w:val="left"/>
      <w:pPr>
        <w:tabs>
          <w:tab w:val="num" w:pos="3600"/>
        </w:tabs>
        <w:ind w:left="3600" w:hanging="360"/>
      </w:pPr>
      <w:rPr>
        <w:rFonts w:ascii="Wingdings" w:hAnsi="Wingdings" w:hint="default"/>
      </w:rPr>
    </w:lvl>
    <w:lvl w:ilvl="5" w:tplc="9410B99E" w:tentative="1">
      <w:start w:val="1"/>
      <w:numFmt w:val="bullet"/>
      <w:lvlText w:val=""/>
      <w:lvlJc w:val="left"/>
      <w:pPr>
        <w:tabs>
          <w:tab w:val="num" w:pos="4320"/>
        </w:tabs>
        <w:ind w:left="4320" w:hanging="360"/>
      </w:pPr>
      <w:rPr>
        <w:rFonts w:ascii="Wingdings" w:hAnsi="Wingdings" w:hint="default"/>
      </w:rPr>
    </w:lvl>
    <w:lvl w:ilvl="6" w:tplc="771E1E80" w:tentative="1">
      <w:start w:val="1"/>
      <w:numFmt w:val="bullet"/>
      <w:lvlText w:val=""/>
      <w:lvlJc w:val="left"/>
      <w:pPr>
        <w:tabs>
          <w:tab w:val="num" w:pos="5040"/>
        </w:tabs>
        <w:ind w:left="5040" w:hanging="360"/>
      </w:pPr>
      <w:rPr>
        <w:rFonts w:ascii="Wingdings" w:hAnsi="Wingdings" w:hint="default"/>
      </w:rPr>
    </w:lvl>
    <w:lvl w:ilvl="7" w:tplc="7D6C2260" w:tentative="1">
      <w:start w:val="1"/>
      <w:numFmt w:val="bullet"/>
      <w:lvlText w:val=""/>
      <w:lvlJc w:val="left"/>
      <w:pPr>
        <w:tabs>
          <w:tab w:val="num" w:pos="5760"/>
        </w:tabs>
        <w:ind w:left="5760" w:hanging="360"/>
      </w:pPr>
      <w:rPr>
        <w:rFonts w:ascii="Wingdings" w:hAnsi="Wingdings" w:hint="default"/>
      </w:rPr>
    </w:lvl>
    <w:lvl w:ilvl="8" w:tplc="192ACDC2"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1"/>
  </w:num>
  <w:num w:numId="3">
    <w:abstractNumId w:val="28"/>
  </w:num>
  <w:num w:numId="4">
    <w:abstractNumId w:val="23"/>
  </w:num>
  <w:num w:numId="5">
    <w:abstractNumId w:val="14"/>
  </w:num>
  <w:num w:numId="6">
    <w:abstractNumId w:val="20"/>
  </w:num>
  <w:num w:numId="7">
    <w:abstractNumId w:val="16"/>
  </w:num>
  <w:num w:numId="8">
    <w:abstractNumId w:val="17"/>
  </w:num>
  <w:num w:numId="9">
    <w:abstractNumId w:val="0"/>
  </w:num>
  <w:num w:numId="10">
    <w:abstractNumId w:val="2"/>
  </w:num>
  <w:num w:numId="11">
    <w:abstractNumId w:val="13"/>
  </w:num>
  <w:num w:numId="12">
    <w:abstractNumId w:val="12"/>
  </w:num>
  <w:num w:numId="13">
    <w:abstractNumId w:val="5"/>
  </w:num>
  <w:num w:numId="14">
    <w:abstractNumId w:val="6"/>
  </w:num>
  <w:num w:numId="15">
    <w:abstractNumId w:val="31"/>
  </w:num>
  <w:num w:numId="16">
    <w:abstractNumId w:val="18"/>
  </w:num>
  <w:num w:numId="17">
    <w:abstractNumId w:val="11"/>
  </w:num>
  <w:num w:numId="18">
    <w:abstractNumId w:val="26"/>
  </w:num>
  <w:num w:numId="19">
    <w:abstractNumId w:val="24"/>
  </w:num>
  <w:num w:numId="20">
    <w:abstractNumId w:val="15"/>
  </w:num>
  <w:num w:numId="21">
    <w:abstractNumId w:val="9"/>
  </w:num>
  <w:num w:numId="22">
    <w:abstractNumId w:val="8"/>
  </w:num>
  <w:num w:numId="23">
    <w:abstractNumId w:val="22"/>
  </w:num>
  <w:num w:numId="24">
    <w:abstractNumId w:val="10"/>
  </w:num>
  <w:num w:numId="25">
    <w:abstractNumId w:val="4"/>
  </w:num>
  <w:num w:numId="26">
    <w:abstractNumId w:val="19"/>
  </w:num>
  <w:num w:numId="27">
    <w:abstractNumId w:val="1"/>
  </w:num>
  <w:num w:numId="28">
    <w:abstractNumId w:val="29"/>
  </w:num>
  <w:num w:numId="29">
    <w:abstractNumId w:val="27"/>
  </w:num>
  <w:num w:numId="30">
    <w:abstractNumId w:val="25"/>
  </w:num>
  <w:num w:numId="31">
    <w:abstractNumId w:val="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CC"/>
    <w:rsid w:val="000139A2"/>
    <w:rsid w:val="000B2072"/>
    <w:rsid w:val="000E21C9"/>
    <w:rsid w:val="000F3BE2"/>
    <w:rsid w:val="000F6B30"/>
    <w:rsid w:val="0013028D"/>
    <w:rsid w:val="001828AA"/>
    <w:rsid w:val="00186E2B"/>
    <w:rsid w:val="001930B7"/>
    <w:rsid w:val="00196ACC"/>
    <w:rsid w:val="001A7149"/>
    <w:rsid w:val="001C3D43"/>
    <w:rsid w:val="001D68BE"/>
    <w:rsid w:val="001F5DC4"/>
    <w:rsid w:val="00215E86"/>
    <w:rsid w:val="00225DF3"/>
    <w:rsid w:val="00243346"/>
    <w:rsid w:val="002849CE"/>
    <w:rsid w:val="002E47BD"/>
    <w:rsid w:val="002E5B97"/>
    <w:rsid w:val="003106E6"/>
    <w:rsid w:val="003250DB"/>
    <w:rsid w:val="003515E5"/>
    <w:rsid w:val="003553E7"/>
    <w:rsid w:val="0036125F"/>
    <w:rsid w:val="00366EBA"/>
    <w:rsid w:val="00371A1B"/>
    <w:rsid w:val="003C5E6F"/>
    <w:rsid w:val="003D0FA6"/>
    <w:rsid w:val="003D3638"/>
    <w:rsid w:val="003F6F64"/>
    <w:rsid w:val="003F7271"/>
    <w:rsid w:val="0044624B"/>
    <w:rsid w:val="004A2106"/>
    <w:rsid w:val="004B036A"/>
    <w:rsid w:val="004E2855"/>
    <w:rsid w:val="004F6655"/>
    <w:rsid w:val="00533291"/>
    <w:rsid w:val="00540CDB"/>
    <w:rsid w:val="00547D62"/>
    <w:rsid w:val="005656C1"/>
    <w:rsid w:val="005752A0"/>
    <w:rsid w:val="00584E3D"/>
    <w:rsid w:val="005B73DF"/>
    <w:rsid w:val="006142E4"/>
    <w:rsid w:val="0061703F"/>
    <w:rsid w:val="006243C4"/>
    <w:rsid w:val="00655E79"/>
    <w:rsid w:val="006E5DD5"/>
    <w:rsid w:val="00727203"/>
    <w:rsid w:val="0073703B"/>
    <w:rsid w:val="007B00D2"/>
    <w:rsid w:val="007C21A9"/>
    <w:rsid w:val="007F0E10"/>
    <w:rsid w:val="00813B6C"/>
    <w:rsid w:val="00846C76"/>
    <w:rsid w:val="00852E95"/>
    <w:rsid w:val="00853201"/>
    <w:rsid w:val="00872E51"/>
    <w:rsid w:val="008802C9"/>
    <w:rsid w:val="00880359"/>
    <w:rsid w:val="008857D1"/>
    <w:rsid w:val="008A7306"/>
    <w:rsid w:val="008D66A1"/>
    <w:rsid w:val="00913DD8"/>
    <w:rsid w:val="00921334"/>
    <w:rsid w:val="009411C9"/>
    <w:rsid w:val="0096434E"/>
    <w:rsid w:val="00972618"/>
    <w:rsid w:val="00976828"/>
    <w:rsid w:val="00981A04"/>
    <w:rsid w:val="009B1277"/>
    <w:rsid w:val="009D7844"/>
    <w:rsid w:val="009E209C"/>
    <w:rsid w:val="009E54A7"/>
    <w:rsid w:val="00A06672"/>
    <w:rsid w:val="00A118E4"/>
    <w:rsid w:val="00AA0966"/>
    <w:rsid w:val="00AE225B"/>
    <w:rsid w:val="00B2635C"/>
    <w:rsid w:val="00B6238F"/>
    <w:rsid w:val="00BB3375"/>
    <w:rsid w:val="00BB36CB"/>
    <w:rsid w:val="00BD1189"/>
    <w:rsid w:val="00BD220B"/>
    <w:rsid w:val="00C662AA"/>
    <w:rsid w:val="00CA1016"/>
    <w:rsid w:val="00CF77FA"/>
    <w:rsid w:val="00D03118"/>
    <w:rsid w:val="00D20D3B"/>
    <w:rsid w:val="00D86880"/>
    <w:rsid w:val="00E03BA5"/>
    <w:rsid w:val="00E173E0"/>
    <w:rsid w:val="00E2043C"/>
    <w:rsid w:val="00E20DBB"/>
    <w:rsid w:val="00E63146"/>
    <w:rsid w:val="00EA06F8"/>
    <w:rsid w:val="00F27883"/>
    <w:rsid w:val="00F31E84"/>
    <w:rsid w:val="00F332B3"/>
    <w:rsid w:val="00F45EB4"/>
    <w:rsid w:val="00F618CF"/>
    <w:rsid w:val="00F76DAD"/>
    <w:rsid w:val="00F92D4E"/>
    <w:rsid w:val="00FF5B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AF65E"/>
  <w15:chartTrackingRefBased/>
  <w15:docId w15:val="{87C076F0-4A50-4729-A113-93EB6F5E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ACC"/>
  </w:style>
  <w:style w:type="paragraph" w:styleId="Ttulo1">
    <w:name w:val="heading 1"/>
    <w:basedOn w:val="Normal"/>
    <w:next w:val="Normal"/>
    <w:link w:val="Ttulo1Char"/>
    <w:uiPriority w:val="9"/>
    <w:qFormat/>
    <w:rsid w:val="00196ACC"/>
    <w:pPr>
      <w:keepNext/>
      <w:keepLines/>
      <w:spacing w:after="0" w:line="360" w:lineRule="auto"/>
      <w:outlineLvl w:val="0"/>
    </w:pPr>
    <w:rPr>
      <w:rFonts w:eastAsiaTheme="majorEastAsia" w:cstheme="majorBidi"/>
      <w:b/>
      <w:sz w:val="32"/>
      <w:szCs w:val="32"/>
    </w:rPr>
  </w:style>
  <w:style w:type="paragraph" w:styleId="Ttulo2">
    <w:name w:val="heading 2"/>
    <w:basedOn w:val="Normal"/>
    <w:next w:val="Normal"/>
    <w:link w:val="Ttulo2Char"/>
    <w:uiPriority w:val="9"/>
    <w:unhideWhenUsed/>
    <w:qFormat/>
    <w:rsid w:val="00196ACC"/>
    <w:pPr>
      <w:keepNext/>
      <w:keepLines/>
      <w:spacing w:after="0" w:line="360" w:lineRule="auto"/>
      <w:outlineLvl w:val="1"/>
    </w:pPr>
    <w:rPr>
      <w:rFonts w:eastAsiaTheme="majorEastAsia" w:cstheme="majorBidi"/>
      <w:b/>
      <w:sz w:val="28"/>
      <w:szCs w:val="26"/>
    </w:rPr>
  </w:style>
  <w:style w:type="paragraph" w:styleId="Ttulo3">
    <w:name w:val="heading 3"/>
    <w:basedOn w:val="Normal"/>
    <w:next w:val="Normal"/>
    <w:link w:val="Ttulo3Char"/>
    <w:uiPriority w:val="9"/>
    <w:unhideWhenUsed/>
    <w:qFormat/>
    <w:rsid w:val="00196ACC"/>
    <w:pPr>
      <w:keepNext/>
      <w:keepLines/>
      <w:spacing w:after="0" w:line="360" w:lineRule="auto"/>
      <w:outlineLvl w:val="2"/>
    </w:pPr>
    <w:rPr>
      <w:rFonts w:eastAsiaTheme="majorEastAsia" w:cstheme="majorBidi"/>
      <w:b/>
      <w:sz w:val="24"/>
      <w:szCs w:val="24"/>
    </w:rPr>
  </w:style>
  <w:style w:type="paragraph" w:styleId="Ttulo4">
    <w:name w:val="heading 4"/>
    <w:basedOn w:val="Normal"/>
    <w:next w:val="Normal"/>
    <w:link w:val="Ttulo4Char"/>
    <w:uiPriority w:val="9"/>
    <w:unhideWhenUsed/>
    <w:qFormat/>
    <w:rsid w:val="00196ACC"/>
    <w:pPr>
      <w:keepNext/>
      <w:keepLines/>
      <w:spacing w:before="40" w:after="0"/>
      <w:outlineLvl w:val="3"/>
    </w:pPr>
    <w:rPr>
      <w:rFonts w:ascii="Calibri" w:eastAsiaTheme="majorEastAsia" w:hAnsi="Calibri" w:cstheme="majorBidi"/>
      <w:b/>
      <w:iCs/>
      <w:sz w:val="24"/>
    </w:rPr>
  </w:style>
  <w:style w:type="paragraph" w:styleId="Ttulo5">
    <w:name w:val="heading 5"/>
    <w:basedOn w:val="Normal"/>
    <w:next w:val="Normal"/>
    <w:link w:val="Ttulo5Char"/>
    <w:uiPriority w:val="9"/>
    <w:unhideWhenUsed/>
    <w:qFormat/>
    <w:rsid w:val="00196ACC"/>
    <w:pPr>
      <w:keepNext/>
      <w:keepLines/>
      <w:spacing w:before="40" w:after="0"/>
      <w:outlineLvl w:val="4"/>
    </w:pPr>
    <w:rPr>
      <w:rFonts w:eastAsiaTheme="majorEastAsia" w:cstheme="majorBidi"/>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96ACC"/>
    <w:rPr>
      <w:rFonts w:eastAsiaTheme="majorEastAsia" w:cstheme="majorBidi"/>
      <w:b/>
      <w:sz w:val="32"/>
      <w:szCs w:val="32"/>
    </w:rPr>
  </w:style>
  <w:style w:type="character" w:customStyle="1" w:styleId="Ttulo2Char">
    <w:name w:val="Título 2 Char"/>
    <w:basedOn w:val="Fontepargpadro"/>
    <w:link w:val="Ttulo2"/>
    <w:uiPriority w:val="9"/>
    <w:rsid w:val="00196ACC"/>
    <w:rPr>
      <w:rFonts w:eastAsiaTheme="majorEastAsia" w:cstheme="majorBidi"/>
      <w:b/>
      <w:sz w:val="28"/>
      <w:szCs w:val="26"/>
    </w:rPr>
  </w:style>
  <w:style w:type="character" w:customStyle="1" w:styleId="Ttulo3Char">
    <w:name w:val="Título 3 Char"/>
    <w:basedOn w:val="Fontepargpadro"/>
    <w:link w:val="Ttulo3"/>
    <w:uiPriority w:val="9"/>
    <w:rsid w:val="00196ACC"/>
    <w:rPr>
      <w:rFonts w:eastAsiaTheme="majorEastAsia" w:cstheme="majorBidi"/>
      <w:b/>
      <w:sz w:val="24"/>
      <w:szCs w:val="24"/>
    </w:rPr>
  </w:style>
  <w:style w:type="character" w:customStyle="1" w:styleId="Ttulo4Char">
    <w:name w:val="Título 4 Char"/>
    <w:basedOn w:val="Fontepargpadro"/>
    <w:link w:val="Ttulo4"/>
    <w:uiPriority w:val="9"/>
    <w:rsid w:val="00196ACC"/>
    <w:rPr>
      <w:rFonts w:ascii="Calibri" w:eastAsiaTheme="majorEastAsia" w:hAnsi="Calibri" w:cstheme="majorBidi"/>
      <w:b/>
      <w:iCs/>
      <w:sz w:val="24"/>
    </w:rPr>
  </w:style>
  <w:style w:type="character" w:customStyle="1" w:styleId="Ttulo5Char">
    <w:name w:val="Título 5 Char"/>
    <w:basedOn w:val="Fontepargpadro"/>
    <w:link w:val="Ttulo5"/>
    <w:uiPriority w:val="9"/>
    <w:rsid w:val="00196ACC"/>
    <w:rPr>
      <w:rFonts w:eastAsiaTheme="majorEastAsia" w:cstheme="majorBidi"/>
      <w:b/>
      <w:sz w:val="24"/>
    </w:rPr>
  </w:style>
  <w:style w:type="paragraph" w:styleId="Cabealho">
    <w:name w:val="header"/>
    <w:basedOn w:val="Normal"/>
    <w:link w:val="CabealhoChar"/>
    <w:uiPriority w:val="99"/>
    <w:unhideWhenUsed/>
    <w:rsid w:val="00196AC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96ACC"/>
  </w:style>
  <w:style w:type="paragraph" w:styleId="Rodap">
    <w:name w:val="footer"/>
    <w:basedOn w:val="Normal"/>
    <w:link w:val="RodapChar"/>
    <w:uiPriority w:val="99"/>
    <w:unhideWhenUsed/>
    <w:rsid w:val="00196ACC"/>
    <w:pPr>
      <w:tabs>
        <w:tab w:val="center" w:pos="4252"/>
        <w:tab w:val="right" w:pos="8504"/>
      </w:tabs>
      <w:spacing w:after="0" w:line="240" w:lineRule="auto"/>
    </w:pPr>
  </w:style>
  <w:style w:type="character" w:customStyle="1" w:styleId="RodapChar">
    <w:name w:val="Rodapé Char"/>
    <w:basedOn w:val="Fontepargpadro"/>
    <w:link w:val="Rodap"/>
    <w:uiPriority w:val="99"/>
    <w:rsid w:val="00196ACC"/>
  </w:style>
  <w:style w:type="character" w:customStyle="1" w:styleId="TextodebaloChar">
    <w:name w:val="Texto de balão Char"/>
    <w:basedOn w:val="Fontepargpadro"/>
    <w:link w:val="Textodebalo"/>
    <w:uiPriority w:val="99"/>
    <w:semiHidden/>
    <w:rsid w:val="00196ACC"/>
    <w:rPr>
      <w:rFonts w:ascii="Segoe UI" w:hAnsi="Segoe UI" w:cs="Segoe UI"/>
      <w:sz w:val="18"/>
      <w:szCs w:val="18"/>
    </w:rPr>
  </w:style>
  <w:style w:type="paragraph" w:styleId="Textodebalo">
    <w:name w:val="Balloon Text"/>
    <w:basedOn w:val="Normal"/>
    <w:link w:val="TextodebaloChar"/>
    <w:uiPriority w:val="99"/>
    <w:semiHidden/>
    <w:unhideWhenUsed/>
    <w:rsid w:val="00196ACC"/>
    <w:pPr>
      <w:spacing w:after="0" w:line="240" w:lineRule="auto"/>
    </w:pPr>
    <w:rPr>
      <w:rFonts w:ascii="Segoe UI" w:hAnsi="Segoe UI" w:cs="Segoe UI"/>
      <w:sz w:val="18"/>
      <w:szCs w:val="18"/>
    </w:rPr>
  </w:style>
  <w:style w:type="character" w:customStyle="1" w:styleId="TextodebaloChar1">
    <w:name w:val="Texto de balão Char1"/>
    <w:basedOn w:val="Fontepargpadro"/>
    <w:uiPriority w:val="99"/>
    <w:semiHidden/>
    <w:rsid w:val="00196ACC"/>
    <w:rPr>
      <w:rFonts w:ascii="Segoe UI" w:hAnsi="Segoe UI" w:cs="Segoe UI"/>
      <w:sz w:val="18"/>
      <w:szCs w:val="18"/>
    </w:rPr>
  </w:style>
  <w:style w:type="paragraph" w:styleId="PargrafodaLista">
    <w:name w:val="List Paragraph"/>
    <w:basedOn w:val="Normal"/>
    <w:link w:val="PargrafodaListaChar"/>
    <w:uiPriority w:val="34"/>
    <w:qFormat/>
    <w:rsid w:val="00196ACC"/>
    <w:pPr>
      <w:ind w:left="720"/>
      <w:contextualSpacing/>
    </w:pPr>
  </w:style>
  <w:style w:type="table" w:customStyle="1" w:styleId="TabeladeGrade41">
    <w:name w:val="Tabela de Grade 41"/>
    <w:basedOn w:val="Tabelanormal"/>
    <w:uiPriority w:val="49"/>
    <w:rsid w:val="00196A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comgrade">
    <w:name w:val="Table Grid"/>
    <w:basedOn w:val="Tabelanormal"/>
    <w:uiPriority w:val="39"/>
    <w:rsid w:val="00196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196ACC"/>
    <w:rPr>
      <w:color w:val="0563C1" w:themeColor="hyperlink"/>
      <w:u w:val="single"/>
    </w:rPr>
  </w:style>
  <w:style w:type="character" w:customStyle="1" w:styleId="TextodecomentrioChar">
    <w:name w:val="Texto de comentário Char"/>
    <w:basedOn w:val="Fontepargpadro"/>
    <w:link w:val="Textodecomentrio"/>
    <w:uiPriority w:val="99"/>
    <w:semiHidden/>
    <w:rsid w:val="00196ACC"/>
    <w:rPr>
      <w:sz w:val="20"/>
      <w:szCs w:val="20"/>
    </w:rPr>
  </w:style>
  <w:style w:type="paragraph" w:styleId="Textodecomentrio">
    <w:name w:val="annotation text"/>
    <w:basedOn w:val="Normal"/>
    <w:link w:val="TextodecomentrioChar"/>
    <w:uiPriority w:val="99"/>
    <w:semiHidden/>
    <w:unhideWhenUsed/>
    <w:rsid w:val="00196ACC"/>
    <w:pPr>
      <w:spacing w:line="240" w:lineRule="auto"/>
    </w:pPr>
    <w:rPr>
      <w:sz w:val="20"/>
      <w:szCs w:val="20"/>
    </w:rPr>
  </w:style>
  <w:style w:type="character" w:customStyle="1" w:styleId="TextodecomentrioChar1">
    <w:name w:val="Texto de comentário Char1"/>
    <w:basedOn w:val="Fontepargpadro"/>
    <w:uiPriority w:val="99"/>
    <w:semiHidden/>
    <w:rsid w:val="00196ACC"/>
    <w:rPr>
      <w:sz w:val="20"/>
      <w:szCs w:val="20"/>
    </w:rPr>
  </w:style>
  <w:style w:type="character" w:customStyle="1" w:styleId="AssuntodocomentrioChar">
    <w:name w:val="Assunto do comentário Char"/>
    <w:basedOn w:val="TextodecomentrioChar"/>
    <w:link w:val="Assuntodocomentrio"/>
    <w:uiPriority w:val="99"/>
    <w:semiHidden/>
    <w:rsid w:val="00196ACC"/>
    <w:rPr>
      <w:b/>
      <w:bCs/>
      <w:sz w:val="20"/>
      <w:szCs w:val="20"/>
    </w:rPr>
  </w:style>
  <w:style w:type="paragraph" w:styleId="Assuntodocomentrio">
    <w:name w:val="annotation subject"/>
    <w:basedOn w:val="Textodecomentrio"/>
    <w:next w:val="Textodecomentrio"/>
    <w:link w:val="AssuntodocomentrioChar"/>
    <w:uiPriority w:val="99"/>
    <w:semiHidden/>
    <w:unhideWhenUsed/>
    <w:rsid w:val="00196ACC"/>
    <w:rPr>
      <w:b/>
      <w:bCs/>
    </w:rPr>
  </w:style>
  <w:style w:type="character" w:customStyle="1" w:styleId="AssuntodocomentrioChar1">
    <w:name w:val="Assunto do comentário Char1"/>
    <w:basedOn w:val="TextodecomentrioChar1"/>
    <w:uiPriority w:val="99"/>
    <w:semiHidden/>
    <w:rsid w:val="00196ACC"/>
    <w:rPr>
      <w:b/>
      <w:bCs/>
      <w:sz w:val="20"/>
      <w:szCs w:val="20"/>
    </w:rPr>
  </w:style>
  <w:style w:type="paragraph" w:styleId="Ttulo">
    <w:name w:val="Title"/>
    <w:aliases w:val="ABNT - Título Pré-textuais"/>
    <w:basedOn w:val="Normal"/>
    <w:next w:val="Normal"/>
    <w:link w:val="TtuloChar"/>
    <w:uiPriority w:val="10"/>
    <w:rsid w:val="00196ACC"/>
    <w:pPr>
      <w:spacing w:before="960" w:after="960" w:line="360" w:lineRule="auto"/>
      <w:jc w:val="center"/>
    </w:pPr>
    <w:rPr>
      <w:rFonts w:ascii="Arial" w:eastAsia="Times New Roman" w:hAnsi="Arial" w:cs="Times New Roman"/>
      <w:b/>
      <w:caps/>
      <w:spacing w:val="5"/>
      <w:kern w:val="28"/>
      <w:sz w:val="28"/>
      <w:szCs w:val="52"/>
    </w:rPr>
  </w:style>
  <w:style w:type="character" w:customStyle="1" w:styleId="TtuloChar">
    <w:name w:val="Título Char"/>
    <w:aliases w:val="ABNT - Título Pré-textuais Char"/>
    <w:basedOn w:val="Fontepargpadro"/>
    <w:link w:val="Ttulo"/>
    <w:uiPriority w:val="10"/>
    <w:rsid w:val="00196ACC"/>
    <w:rPr>
      <w:rFonts w:ascii="Arial" w:eastAsia="Times New Roman" w:hAnsi="Arial" w:cs="Times New Roman"/>
      <w:b/>
      <w:caps/>
      <w:spacing w:val="5"/>
      <w:kern w:val="28"/>
      <w:sz w:val="28"/>
      <w:szCs w:val="52"/>
    </w:rPr>
  </w:style>
  <w:style w:type="paragraph" w:styleId="CabealhodoSumrio">
    <w:name w:val="TOC Heading"/>
    <w:basedOn w:val="Ttulo1"/>
    <w:next w:val="Normal"/>
    <w:uiPriority w:val="39"/>
    <w:rsid w:val="00196ACC"/>
    <w:pPr>
      <w:spacing w:before="480" w:after="360" w:line="276" w:lineRule="auto"/>
      <w:outlineLvl w:val="9"/>
    </w:pPr>
    <w:rPr>
      <w:rFonts w:ascii="Cambria" w:eastAsia="Times New Roman" w:hAnsi="Cambria" w:cs="Times New Roman"/>
      <w:b w:val="0"/>
      <w:bCs/>
      <w:color w:val="365F91"/>
      <w:sz w:val="28"/>
      <w:szCs w:val="28"/>
    </w:rPr>
  </w:style>
  <w:style w:type="paragraph" w:styleId="Sumrio1">
    <w:name w:val="toc 1"/>
    <w:aliases w:val="ABNT - Sumário 01"/>
    <w:basedOn w:val="Normal"/>
    <w:next w:val="Normal"/>
    <w:autoRedefine/>
    <w:uiPriority w:val="39"/>
    <w:unhideWhenUsed/>
    <w:qFormat/>
    <w:rsid w:val="00196ACC"/>
    <w:pPr>
      <w:tabs>
        <w:tab w:val="left" w:pos="284"/>
        <w:tab w:val="right" w:leader="dot" w:pos="9072"/>
      </w:tabs>
      <w:spacing w:before="120" w:after="120" w:line="240" w:lineRule="auto"/>
    </w:pPr>
    <w:rPr>
      <w:rFonts w:ascii="Arial" w:eastAsia="Calibri" w:hAnsi="Arial" w:cs="Calibri"/>
      <w:b/>
      <w:bCs/>
      <w:caps/>
      <w:sz w:val="24"/>
      <w:szCs w:val="20"/>
    </w:rPr>
  </w:style>
  <w:style w:type="paragraph" w:styleId="Sumrio2">
    <w:name w:val="toc 2"/>
    <w:aliases w:val="ABNT - Sumário 02"/>
    <w:basedOn w:val="Normal"/>
    <w:next w:val="Normal"/>
    <w:autoRedefine/>
    <w:uiPriority w:val="39"/>
    <w:unhideWhenUsed/>
    <w:qFormat/>
    <w:rsid w:val="00196ACC"/>
    <w:pPr>
      <w:tabs>
        <w:tab w:val="left" w:pos="851"/>
        <w:tab w:val="right" w:leader="dot" w:pos="9072"/>
      </w:tabs>
      <w:spacing w:after="120" w:line="360" w:lineRule="auto"/>
    </w:pPr>
    <w:rPr>
      <w:rFonts w:ascii="Times New Roman" w:eastAsia="Calibri" w:hAnsi="Times New Roman" w:cs="Times New Roman"/>
      <w:b/>
      <w:bCs/>
      <w:smallCaps/>
      <w:noProof/>
      <w:sz w:val="24"/>
      <w:szCs w:val="24"/>
    </w:rPr>
  </w:style>
  <w:style w:type="paragraph" w:styleId="Sumrio3">
    <w:name w:val="toc 3"/>
    <w:basedOn w:val="Normal"/>
    <w:next w:val="Normal"/>
    <w:autoRedefine/>
    <w:uiPriority w:val="39"/>
    <w:unhideWhenUsed/>
    <w:qFormat/>
    <w:rsid w:val="00196ACC"/>
    <w:pPr>
      <w:spacing w:after="120" w:line="360" w:lineRule="auto"/>
      <w:ind w:left="480"/>
    </w:pPr>
    <w:rPr>
      <w:rFonts w:ascii="Arial" w:eastAsia="Calibri" w:hAnsi="Arial" w:cs="Calibri"/>
      <w:i/>
      <w:iCs/>
      <w:sz w:val="20"/>
      <w:szCs w:val="20"/>
    </w:rPr>
  </w:style>
  <w:style w:type="paragraph" w:styleId="SemEspaamento">
    <w:name w:val="No Spacing"/>
    <w:link w:val="SemEspaamentoChar"/>
    <w:uiPriority w:val="1"/>
    <w:qFormat/>
    <w:rsid w:val="00196ACC"/>
    <w:pPr>
      <w:widowControl w:val="0"/>
      <w:suppressAutoHyphens/>
      <w:autoSpaceDN w:val="0"/>
      <w:spacing w:after="0" w:line="240" w:lineRule="auto"/>
      <w:textAlignment w:val="baseline"/>
    </w:pPr>
    <w:rPr>
      <w:rFonts w:ascii="Liberation Serif" w:eastAsia="SimSun" w:hAnsi="Liberation Serif" w:cs="Mangal"/>
      <w:kern w:val="3"/>
      <w:sz w:val="24"/>
      <w:szCs w:val="21"/>
      <w:lang w:eastAsia="zh-CN" w:bidi="hi-IN"/>
    </w:rPr>
  </w:style>
  <w:style w:type="character" w:customStyle="1" w:styleId="SemEspaamentoChar">
    <w:name w:val="Sem Espaçamento Char"/>
    <w:basedOn w:val="Fontepargpadro"/>
    <w:link w:val="SemEspaamento"/>
    <w:uiPriority w:val="1"/>
    <w:rsid w:val="00196ACC"/>
    <w:rPr>
      <w:rFonts w:ascii="Liberation Serif" w:eastAsia="SimSun" w:hAnsi="Liberation Serif" w:cs="Mangal"/>
      <w:kern w:val="3"/>
      <w:sz w:val="24"/>
      <w:szCs w:val="21"/>
      <w:lang w:eastAsia="zh-CN" w:bidi="hi-IN"/>
    </w:rPr>
  </w:style>
  <w:style w:type="paragraph" w:styleId="Corpodetexto">
    <w:name w:val="Body Text"/>
    <w:basedOn w:val="Normal"/>
    <w:link w:val="CorpodetextoChar"/>
    <w:uiPriority w:val="1"/>
    <w:qFormat/>
    <w:rsid w:val="00196ACC"/>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196ACC"/>
    <w:rPr>
      <w:rFonts w:ascii="Times New Roman" w:eastAsia="Times New Roman" w:hAnsi="Times New Roman" w:cs="Times New Roman"/>
      <w:sz w:val="24"/>
      <w:szCs w:val="24"/>
      <w:lang w:val="pt-PT"/>
    </w:rPr>
  </w:style>
  <w:style w:type="character" w:customStyle="1" w:styleId="fontstyle01">
    <w:name w:val="fontstyle01"/>
    <w:basedOn w:val="Fontepargpadro"/>
    <w:rsid w:val="00196ACC"/>
    <w:rPr>
      <w:rFonts w:ascii="Arial" w:hAnsi="Arial" w:cs="Arial" w:hint="default"/>
      <w:b w:val="0"/>
      <w:bCs w:val="0"/>
      <w:i w:val="0"/>
      <w:iCs w:val="0"/>
      <w:color w:val="000000"/>
      <w:sz w:val="24"/>
      <w:szCs w:val="24"/>
    </w:rPr>
  </w:style>
  <w:style w:type="character" w:customStyle="1" w:styleId="fontstyle21">
    <w:name w:val="fontstyle21"/>
    <w:basedOn w:val="Fontepargpadro"/>
    <w:rsid w:val="00196ACC"/>
    <w:rPr>
      <w:rFonts w:ascii="Arial" w:hAnsi="Arial" w:cs="Arial" w:hint="default"/>
      <w:b w:val="0"/>
      <w:bCs w:val="0"/>
      <w:i/>
      <w:iCs/>
      <w:color w:val="000000"/>
      <w:sz w:val="24"/>
      <w:szCs w:val="24"/>
    </w:rPr>
  </w:style>
  <w:style w:type="table" w:styleId="TabeladeLista3-nfase5">
    <w:name w:val="List Table 3 Accent 5"/>
    <w:basedOn w:val="Tabelanormal"/>
    <w:uiPriority w:val="48"/>
    <w:rsid w:val="00196AC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MenoPendente">
    <w:name w:val="Unresolved Mention"/>
    <w:basedOn w:val="Fontepargpadro"/>
    <w:uiPriority w:val="99"/>
    <w:semiHidden/>
    <w:unhideWhenUsed/>
    <w:rsid w:val="00196ACC"/>
    <w:rPr>
      <w:color w:val="605E5C"/>
      <w:shd w:val="clear" w:color="auto" w:fill="E1DFDD"/>
    </w:rPr>
  </w:style>
  <w:style w:type="table" w:customStyle="1" w:styleId="TableNormal">
    <w:name w:val="Table Normal"/>
    <w:uiPriority w:val="2"/>
    <w:semiHidden/>
    <w:unhideWhenUsed/>
    <w:qFormat/>
    <w:rsid w:val="00196A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6ACC"/>
    <w:pPr>
      <w:widowControl w:val="0"/>
      <w:autoSpaceDE w:val="0"/>
      <w:autoSpaceDN w:val="0"/>
      <w:spacing w:after="0" w:line="274" w:lineRule="exact"/>
      <w:ind w:left="105"/>
    </w:pPr>
    <w:rPr>
      <w:rFonts w:ascii="Arial" w:eastAsia="Arial" w:hAnsi="Arial" w:cs="Arial"/>
      <w:lang w:val="pt-PT"/>
    </w:rPr>
  </w:style>
  <w:style w:type="paragraph" w:styleId="Textodenotaderodap">
    <w:name w:val="footnote text"/>
    <w:basedOn w:val="Normal"/>
    <w:link w:val="TextodenotaderodapChar"/>
    <w:uiPriority w:val="99"/>
    <w:semiHidden/>
    <w:unhideWhenUsed/>
    <w:rsid w:val="00196AC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96ACC"/>
    <w:rPr>
      <w:sz w:val="20"/>
      <w:szCs w:val="20"/>
    </w:rPr>
  </w:style>
  <w:style w:type="character" w:styleId="Refdenotaderodap">
    <w:name w:val="footnote reference"/>
    <w:basedOn w:val="Fontepargpadro"/>
    <w:uiPriority w:val="99"/>
    <w:semiHidden/>
    <w:unhideWhenUsed/>
    <w:rsid w:val="00196ACC"/>
    <w:rPr>
      <w:vertAlign w:val="superscript"/>
    </w:rPr>
  </w:style>
  <w:style w:type="paragraph" w:customStyle="1" w:styleId="Ttulo1-INEP">
    <w:name w:val="Título 1 - INEP"/>
    <w:basedOn w:val="PargrafodaLista"/>
    <w:qFormat/>
    <w:rsid w:val="00BD1189"/>
    <w:pPr>
      <w:pageBreakBefore/>
      <w:numPr>
        <w:numId w:val="26"/>
      </w:numPr>
      <w:spacing w:after="480" w:line="240" w:lineRule="auto"/>
      <w:ind w:left="357" w:hanging="357"/>
    </w:pPr>
    <w:rPr>
      <w:rFonts w:ascii="Arial" w:eastAsia="Times New Roman" w:hAnsi="Arial" w:cs="Arial"/>
      <w:b/>
      <w:caps/>
      <w:sz w:val="24"/>
      <w:szCs w:val="24"/>
      <w:lang w:eastAsia="pt-BR"/>
    </w:rPr>
  </w:style>
  <w:style w:type="paragraph" w:customStyle="1" w:styleId="Ttulo2-INEP">
    <w:name w:val="Título 2 - INEP"/>
    <w:basedOn w:val="PargrafodaLista"/>
    <w:qFormat/>
    <w:rsid w:val="00BD1189"/>
    <w:pPr>
      <w:numPr>
        <w:ilvl w:val="1"/>
        <w:numId w:val="26"/>
      </w:numPr>
      <w:spacing w:after="480" w:line="240" w:lineRule="auto"/>
      <w:ind w:left="431" w:hanging="431"/>
    </w:pPr>
    <w:rPr>
      <w:rFonts w:ascii="Arial" w:eastAsia="Times New Roman" w:hAnsi="Arial" w:cs="Arial"/>
      <w:caps/>
      <w:sz w:val="24"/>
      <w:szCs w:val="24"/>
      <w:lang w:eastAsia="pt-BR"/>
    </w:rPr>
  </w:style>
  <w:style w:type="character" w:customStyle="1" w:styleId="PargrafodaListaChar">
    <w:name w:val="Parágrafo da Lista Char"/>
    <w:basedOn w:val="Fontepargpadro"/>
    <w:link w:val="PargrafodaLista"/>
    <w:uiPriority w:val="34"/>
    <w:rsid w:val="00BD1189"/>
  </w:style>
  <w:style w:type="paragraph" w:customStyle="1" w:styleId="Ttulo3-INEP">
    <w:name w:val="Título 3 - INEP"/>
    <w:basedOn w:val="PargrafodaLista"/>
    <w:link w:val="Ttulo3-INEPChar"/>
    <w:qFormat/>
    <w:rsid w:val="00BD1189"/>
    <w:pPr>
      <w:numPr>
        <w:ilvl w:val="2"/>
        <w:numId w:val="26"/>
      </w:numPr>
      <w:spacing w:after="480" w:line="240" w:lineRule="auto"/>
      <w:ind w:left="709" w:hanging="709"/>
    </w:pPr>
    <w:rPr>
      <w:rFonts w:ascii="Arial" w:eastAsia="Times New Roman" w:hAnsi="Arial" w:cs="Arial"/>
      <w:sz w:val="24"/>
      <w:szCs w:val="24"/>
      <w:lang w:eastAsia="pt-BR"/>
    </w:rPr>
  </w:style>
  <w:style w:type="paragraph" w:customStyle="1" w:styleId="Ttulo4-INEP">
    <w:name w:val="Título 4 - INEP"/>
    <w:basedOn w:val="PargrafodaLista"/>
    <w:qFormat/>
    <w:rsid w:val="00BD1189"/>
    <w:pPr>
      <w:numPr>
        <w:ilvl w:val="3"/>
        <w:numId w:val="26"/>
      </w:numPr>
      <w:spacing w:after="480" w:line="240" w:lineRule="auto"/>
      <w:ind w:left="851" w:hanging="851"/>
      <w:jc w:val="both"/>
    </w:pPr>
    <w:rPr>
      <w:rFonts w:ascii="Arial" w:eastAsia="Times New Roman" w:hAnsi="Arial" w:cs="Arial"/>
      <w:sz w:val="24"/>
      <w:szCs w:val="24"/>
      <w:lang w:eastAsia="pt-BR"/>
    </w:rPr>
  </w:style>
  <w:style w:type="character" w:customStyle="1" w:styleId="Ttulo3-INEPChar">
    <w:name w:val="Título 3 - INEP Char"/>
    <w:basedOn w:val="PargrafodaListaChar"/>
    <w:link w:val="Ttulo3-INEP"/>
    <w:rsid w:val="00BD1189"/>
    <w:rPr>
      <w:rFonts w:ascii="Arial" w:eastAsia="Times New Roman" w:hAnsi="Arial" w:cs="Arial"/>
      <w:sz w:val="24"/>
      <w:szCs w:val="24"/>
      <w:lang w:eastAsia="pt-BR"/>
    </w:rPr>
  </w:style>
  <w:style w:type="paragraph" w:styleId="NormalWeb">
    <w:name w:val="Normal (Web)"/>
    <w:basedOn w:val="Normal"/>
    <w:uiPriority w:val="99"/>
    <w:semiHidden/>
    <w:unhideWhenUsed/>
    <w:rsid w:val="00A066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2849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32426">
      <w:bodyDiv w:val="1"/>
      <w:marLeft w:val="0"/>
      <w:marRight w:val="0"/>
      <w:marTop w:val="0"/>
      <w:marBottom w:val="0"/>
      <w:divBdr>
        <w:top w:val="none" w:sz="0" w:space="0" w:color="auto"/>
        <w:left w:val="none" w:sz="0" w:space="0" w:color="auto"/>
        <w:bottom w:val="none" w:sz="0" w:space="0" w:color="auto"/>
        <w:right w:val="none" w:sz="0" w:space="0" w:color="auto"/>
      </w:divBdr>
    </w:div>
    <w:div w:id="1738282845">
      <w:bodyDiv w:val="1"/>
      <w:marLeft w:val="0"/>
      <w:marRight w:val="0"/>
      <w:marTop w:val="0"/>
      <w:marBottom w:val="0"/>
      <w:divBdr>
        <w:top w:val="none" w:sz="0" w:space="0" w:color="auto"/>
        <w:left w:val="none" w:sz="0" w:space="0" w:color="auto"/>
        <w:bottom w:val="none" w:sz="0" w:space="0" w:color="auto"/>
        <w:right w:val="none" w:sz="0" w:space="0" w:color="auto"/>
      </w:divBdr>
      <w:divsChild>
        <w:div w:id="1640722129">
          <w:marLeft w:val="0"/>
          <w:marRight w:val="0"/>
          <w:marTop w:val="150"/>
          <w:marBottom w:val="0"/>
          <w:divBdr>
            <w:top w:val="none" w:sz="0" w:space="0" w:color="auto"/>
            <w:left w:val="none" w:sz="0" w:space="0" w:color="auto"/>
            <w:bottom w:val="none" w:sz="0" w:space="0" w:color="auto"/>
            <w:right w:val="none" w:sz="0" w:space="0" w:color="auto"/>
          </w:divBdr>
          <w:divsChild>
            <w:div w:id="186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2186</TotalTime>
  <Pages>103</Pages>
  <Words>10013</Words>
  <Characters>54073</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Barbosa Novaes Marques</dc:creator>
  <cp:keywords/>
  <dc:description/>
  <cp:lastModifiedBy>Norma Barbosa Novaes Marques</cp:lastModifiedBy>
  <cp:revision>25</cp:revision>
  <cp:lastPrinted>2022-03-30T20:14:00Z</cp:lastPrinted>
  <dcterms:created xsi:type="dcterms:W3CDTF">2022-03-25T15:23:00Z</dcterms:created>
  <dcterms:modified xsi:type="dcterms:W3CDTF">2022-03-31T20:28:00Z</dcterms:modified>
</cp:coreProperties>
</file>